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96A9" w14:textId="2B09EF63" w:rsidR="00B365A8" w:rsidRPr="002D2A9F" w:rsidRDefault="002A1C5E" w:rsidP="00B365A8">
      <w:pPr>
        <w:pStyle w:val="Title"/>
        <w:jc w:val="right"/>
        <w:rPr>
          <w:sz w:val="48"/>
          <w:szCs w:val="48"/>
          <w:u w:val="none"/>
        </w:rPr>
      </w:pPr>
      <w:r w:rsidRPr="002D2A9F">
        <w:rPr>
          <w:sz w:val="48"/>
          <w:szCs w:val="48"/>
          <w:u w:val="none"/>
        </w:rPr>
        <w:t>0</w:t>
      </w:r>
      <w:r w:rsidR="0022508E">
        <w:rPr>
          <w:sz w:val="48"/>
          <w:szCs w:val="48"/>
          <w:u w:val="none"/>
        </w:rPr>
        <w:t>00</w:t>
      </w:r>
    </w:p>
    <w:p w14:paraId="63CBA41D" w14:textId="77777777" w:rsidR="00B365A8" w:rsidRDefault="00B365A8">
      <w:pPr>
        <w:pStyle w:val="Title"/>
      </w:pPr>
    </w:p>
    <w:p w14:paraId="1663DAC2" w14:textId="52C9E8A0" w:rsidR="004A30B3" w:rsidRDefault="00850457">
      <w:pPr>
        <w:pStyle w:val="Title"/>
      </w:pPr>
      <w:proofErr w:type="spellStart"/>
      <w:r>
        <w:t>CAWSTON</w:t>
      </w:r>
      <w:proofErr w:type="spellEnd"/>
      <w:r>
        <w:t xml:space="preserve"> PARISH COUNCIL </w:t>
      </w:r>
      <w:r w:rsidR="0086406D">
        <w:t xml:space="preserve">MEETING – </w:t>
      </w:r>
      <w:r w:rsidR="00AE304F">
        <w:t xml:space="preserve">9 JULY </w:t>
      </w:r>
      <w:r w:rsidR="008A2ECB">
        <w:t>2020</w:t>
      </w:r>
    </w:p>
    <w:p w14:paraId="0FCBFF60" w14:textId="1364F62A" w:rsidR="0084035F" w:rsidRDefault="00E418B3">
      <w:pPr>
        <w:pStyle w:val="Title"/>
      </w:pPr>
      <w:r>
        <w:t xml:space="preserve">DRAFT </w:t>
      </w:r>
      <w:r w:rsidR="0084035F">
        <w:t>MINUTES</w:t>
      </w:r>
    </w:p>
    <w:p w14:paraId="3B5052A1" w14:textId="77777777" w:rsidR="000347DD" w:rsidRDefault="000347DD">
      <w:pPr>
        <w:pStyle w:val="BodyText"/>
      </w:pPr>
    </w:p>
    <w:p w14:paraId="484A6AF4" w14:textId="77777777" w:rsidR="00AE304F" w:rsidRPr="0022508E" w:rsidRDefault="004A30B3" w:rsidP="00AE304F">
      <w:pPr>
        <w:pStyle w:val="BodyText"/>
        <w:jc w:val="center"/>
        <w:rPr>
          <w:rFonts w:cs="Arial"/>
          <w:sz w:val="24"/>
          <w:szCs w:val="24"/>
        </w:rPr>
      </w:pPr>
      <w:r w:rsidRPr="0022508E">
        <w:rPr>
          <w:rFonts w:cs="Arial"/>
          <w:sz w:val="24"/>
          <w:szCs w:val="24"/>
        </w:rPr>
        <w:t xml:space="preserve">At the meeting of the </w:t>
      </w:r>
      <w:proofErr w:type="spellStart"/>
      <w:r w:rsidR="003D7160" w:rsidRPr="0022508E">
        <w:rPr>
          <w:rFonts w:cs="Arial"/>
          <w:sz w:val="24"/>
          <w:szCs w:val="24"/>
        </w:rPr>
        <w:t>Cawston</w:t>
      </w:r>
      <w:proofErr w:type="spellEnd"/>
      <w:r w:rsidRPr="0022508E">
        <w:rPr>
          <w:rFonts w:cs="Arial"/>
          <w:sz w:val="24"/>
          <w:szCs w:val="24"/>
        </w:rPr>
        <w:t xml:space="preserve"> Parish Council held </w:t>
      </w:r>
      <w:r w:rsidR="00AE304F" w:rsidRPr="0022508E">
        <w:rPr>
          <w:rFonts w:cs="Arial"/>
          <w:sz w:val="24"/>
          <w:szCs w:val="24"/>
        </w:rPr>
        <w:t>online via Zoom</w:t>
      </w:r>
    </w:p>
    <w:p w14:paraId="7F50326E" w14:textId="50655912" w:rsidR="00114496" w:rsidRPr="0022508E" w:rsidRDefault="004A30B3" w:rsidP="00AE304F">
      <w:pPr>
        <w:pStyle w:val="BodyText"/>
        <w:jc w:val="center"/>
        <w:rPr>
          <w:rFonts w:cs="Arial"/>
          <w:sz w:val="24"/>
          <w:szCs w:val="24"/>
        </w:rPr>
      </w:pPr>
      <w:r w:rsidRPr="0022508E">
        <w:rPr>
          <w:rFonts w:cs="Arial"/>
          <w:sz w:val="24"/>
          <w:szCs w:val="24"/>
        </w:rPr>
        <w:t xml:space="preserve">on </w:t>
      </w:r>
      <w:r w:rsidR="00253B7E" w:rsidRPr="0022508E">
        <w:rPr>
          <w:rFonts w:cs="Arial"/>
          <w:sz w:val="24"/>
          <w:szCs w:val="24"/>
        </w:rPr>
        <w:t xml:space="preserve">Thursday </w:t>
      </w:r>
      <w:r w:rsidR="00AE304F" w:rsidRPr="0022508E">
        <w:rPr>
          <w:rFonts w:cs="Arial"/>
          <w:sz w:val="24"/>
          <w:szCs w:val="24"/>
        </w:rPr>
        <w:t xml:space="preserve">9 July </w:t>
      </w:r>
      <w:r w:rsidR="008A2ECB" w:rsidRPr="0022508E">
        <w:rPr>
          <w:rFonts w:cs="Arial"/>
          <w:sz w:val="24"/>
          <w:szCs w:val="24"/>
        </w:rPr>
        <w:t>2020</w:t>
      </w:r>
      <w:r w:rsidRPr="0022508E">
        <w:rPr>
          <w:rFonts w:cs="Arial"/>
          <w:sz w:val="24"/>
          <w:szCs w:val="24"/>
        </w:rPr>
        <w:t xml:space="preserve">, the following </w:t>
      </w:r>
      <w:r w:rsidR="002D4D58" w:rsidRPr="0022508E">
        <w:rPr>
          <w:rFonts w:cs="Arial"/>
          <w:sz w:val="24"/>
          <w:szCs w:val="24"/>
        </w:rPr>
        <w:t>members</w:t>
      </w:r>
      <w:r w:rsidRPr="0022508E">
        <w:rPr>
          <w:rFonts w:cs="Arial"/>
          <w:sz w:val="24"/>
          <w:szCs w:val="24"/>
        </w:rPr>
        <w:t xml:space="preserve"> were present:</w:t>
      </w:r>
    </w:p>
    <w:p w14:paraId="7D0DEAEA" w14:textId="77777777" w:rsidR="009243F9" w:rsidRPr="0022508E" w:rsidRDefault="009243F9" w:rsidP="009243F9">
      <w:pPr>
        <w:pStyle w:val="BodyText"/>
        <w:rPr>
          <w:rFonts w:cs="Arial"/>
          <w:sz w:val="24"/>
          <w:szCs w:val="24"/>
        </w:rPr>
      </w:pPr>
    </w:p>
    <w:p w14:paraId="42AB91A2" w14:textId="234476D0" w:rsidR="000125A9" w:rsidRPr="0022508E" w:rsidRDefault="00AE304F" w:rsidP="00275404">
      <w:pPr>
        <w:jc w:val="center"/>
        <w:rPr>
          <w:rFonts w:cs="Arial"/>
          <w:sz w:val="24"/>
          <w:szCs w:val="24"/>
        </w:rPr>
      </w:pPr>
      <w:r w:rsidRPr="0022508E">
        <w:rPr>
          <w:rFonts w:cs="Arial"/>
          <w:sz w:val="24"/>
          <w:szCs w:val="24"/>
        </w:rPr>
        <w:t xml:space="preserve">J. </w:t>
      </w:r>
      <w:proofErr w:type="spellStart"/>
      <w:r w:rsidRPr="0022508E">
        <w:rPr>
          <w:rFonts w:cs="Arial"/>
          <w:sz w:val="24"/>
          <w:szCs w:val="24"/>
        </w:rPr>
        <w:t>Buttifant</w:t>
      </w:r>
      <w:proofErr w:type="spellEnd"/>
      <w:r w:rsidRPr="0022508E">
        <w:rPr>
          <w:rFonts w:cs="Arial"/>
          <w:sz w:val="24"/>
          <w:szCs w:val="24"/>
        </w:rPr>
        <w:t xml:space="preserve"> </w:t>
      </w:r>
      <w:r w:rsidR="004A30B3" w:rsidRPr="0022508E">
        <w:rPr>
          <w:rFonts w:cs="Arial"/>
          <w:sz w:val="24"/>
          <w:szCs w:val="24"/>
        </w:rPr>
        <w:t>– Chair</w:t>
      </w:r>
    </w:p>
    <w:p w14:paraId="489023AF" w14:textId="37AC47A4" w:rsidR="00275404" w:rsidRPr="0022508E" w:rsidRDefault="00275404" w:rsidP="00CA31E7">
      <w:pPr>
        <w:jc w:val="center"/>
        <w:rPr>
          <w:rFonts w:cs="Arial"/>
          <w:sz w:val="24"/>
          <w:szCs w:val="24"/>
        </w:rPr>
      </w:pPr>
      <w:r w:rsidRPr="0022508E">
        <w:rPr>
          <w:rFonts w:cs="Arial"/>
          <w:sz w:val="24"/>
          <w:szCs w:val="24"/>
        </w:rPr>
        <w:t xml:space="preserve">S. Court, </w:t>
      </w:r>
      <w:r w:rsidR="006B7879" w:rsidRPr="0022508E">
        <w:rPr>
          <w:rFonts w:cs="Arial"/>
          <w:sz w:val="24"/>
          <w:szCs w:val="24"/>
        </w:rPr>
        <w:t xml:space="preserve">T. </w:t>
      </w:r>
      <w:proofErr w:type="spellStart"/>
      <w:r w:rsidR="006B7879" w:rsidRPr="0022508E">
        <w:rPr>
          <w:rFonts w:cs="Arial"/>
          <w:sz w:val="24"/>
          <w:szCs w:val="24"/>
        </w:rPr>
        <w:t>Durrant</w:t>
      </w:r>
      <w:proofErr w:type="spellEnd"/>
      <w:r w:rsidR="006B7879" w:rsidRPr="0022508E">
        <w:rPr>
          <w:rFonts w:cs="Arial"/>
          <w:sz w:val="24"/>
          <w:szCs w:val="24"/>
        </w:rPr>
        <w:t>,</w:t>
      </w:r>
      <w:r w:rsidR="00CA31E7" w:rsidRPr="0022508E">
        <w:rPr>
          <w:rFonts w:cs="Arial"/>
          <w:sz w:val="24"/>
          <w:szCs w:val="24"/>
        </w:rPr>
        <w:t xml:space="preserve"> </w:t>
      </w:r>
      <w:r w:rsidR="006D2340" w:rsidRPr="0022508E">
        <w:rPr>
          <w:rFonts w:cs="Arial"/>
          <w:sz w:val="24"/>
          <w:szCs w:val="24"/>
        </w:rPr>
        <w:t>J</w:t>
      </w:r>
      <w:r w:rsidR="001B2324" w:rsidRPr="0022508E">
        <w:rPr>
          <w:rFonts w:cs="Arial"/>
          <w:sz w:val="24"/>
          <w:szCs w:val="24"/>
        </w:rPr>
        <w:t>.</w:t>
      </w:r>
      <w:r w:rsidR="006D2340" w:rsidRPr="0022508E">
        <w:rPr>
          <w:rFonts w:cs="Arial"/>
          <w:sz w:val="24"/>
          <w:szCs w:val="24"/>
        </w:rPr>
        <w:t xml:space="preserve"> Livingstone,</w:t>
      </w:r>
      <w:r w:rsidR="00AE304F" w:rsidRPr="0022508E">
        <w:rPr>
          <w:rFonts w:cs="Arial"/>
          <w:sz w:val="24"/>
          <w:szCs w:val="24"/>
        </w:rPr>
        <w:t xml:space="preserve"> C. Monk,</w:t>
      </w:r>
      <w:r w:rsidR="006D2340" w:rsidRPr="0022508E">
        <w:rPr>
          <w:rFonts w:cs="Arial"/>
          <w:sz w:val="24"/>
          <w:szCs w:val="24"/>
        </w:rPr>
        <w:t xml:space="preserve"> </w:t>
      </w:r>
      <w:r w:rsidR="00AE304F" w:rsidRPr="0022508E">
        <w:rPr>
          <w:rFonts w:cs="Arial"/>
          <w:sz w:val="24"/>
          <w:szCs w:val="24"/>
        </w:rPr>
        <w:t xml:space="preserve">G. Sinclair, </w:t>
      </w:r>
      <w:r w:rsidR="008A2ECB" w:rsidRPr="0022508E">
        <w:rPr>
          <w:rFonts w:cs="Arial"/>
          <w:sz w:val="24"/>
          <w:szCs w:val="24"/>
        </w:rPr>
        <w:t>P. Soanes</w:t>
      </w:r>
      <w:r w:rsidR="00AE304F" w:rsidRPr="0022508E">
        <w:rPr>
          <w:rFonts w:cs="Arial"/>
          <w:sz w:val="24"/>
          <w:szCs w:val="24"/>
        </w:rPr>
        <w:t>, S. Spencer,</w:t>
      </w:r>
    </w:p>
    <w:p w14:paraId="108EDCC2" w14:textId="77777777" w:rsidR="001E27DF" w:rsidRPr="0022508E" w:rsidRDefault="004A30B3">
      <w:pPr>
        <w:ind w:left="1440" w:firstLine="720"/>
        <w:rPr>
          <w:rFonts w:cs="Arial"/>
          <w:sz w:val="24"/>
          <w:szCs w:val="24"/>
        </w:rPr>
      </w:pPr>
      <w:r w:rsidRPr="0022508E">
        <w:rPr>
          <w:rFonts w:cs="Arial"/>
          <w:sz w:val="24"/>
          <w:szCs w:val="24"/>
        </w:rPr>
        <w:tab/>
      </w:r>
      <w:r w:rsidRPr="0022508E">
        <w:rPr>
          <w:rFonts w:cs="Arial"/>
          <w:sz w:val="24"/>
          <w:szCs w:val="24"/>
        </w:rPr>
        <w:tab/>
      </w:r>
    </w:p>
    <w:p w14:paraId="53B7AA15" w14:textId="77777777" w:rsidR="00206A70" w:rsidRPr="0022508E" w:rsidRDefault="004A30B3" w:rsidP="006D2340">
      <w:pPr>
        <w:ind w:left="2880" w:firstLine="720"/>
        <w:rPr>
          <w:rFonts w:cs="Arial"/>
          <w:b/>
          <w:sz w:val="24"/>
          <w:szCs w:val="24"/>
        </w:rPr>
      </w:pPr>
      <w:r w:rsidRPr="0022508E">
        <w:rPr>
          <w:rFonts w:cs="Arial"/>
          <w:b/>
          <w:sz w:val="24"/>
          <w:szCs w:val="24"/>
        </w:rPr>
        <w:t>In Attendance</w:t>
      </w:r>
    </w:p>
    <w:p w14:paraId="3D997013" w14:textId="6347CCEC" w:rsidR="00591B02" w:rsidRPr="0022508E" w:rsidRDefault="00AE304F" w:rsidP="00D2005E">
      <w:pPr>
        <w:jc w:val="center"/>
        <w:rPr>
          <w:rFonts w:cs="Arial"/>
          <w:sz w:val="24"/>
          <w:szCs w:val="24"/>
        </w:rPr>
      </w:pPr>
      <w:r w:rsidRPr="0022508E">
        <w:rPr>
          <w:rFonts w:cs="Arial"/>
          <w:sz w:val="24"/>
          <w:szCs w:val="24"/>
        </w:rPr>
        <w:t>2</w:t>
      </w:r>
      <w:r w:rsidR="008A2ECB" w:rsidRPr="0022508E">
        <w:rPr>
          <w:rFonts w:cs="Arial"/>
          <w:sz w:val="24"/>
          <w:szCs w:val="24"/>
        </w:rPr>
        <w:t xml:space="preserve"> members of the public, </w:t>
      </w:r>
      <w:r w:rsidR="001B2324" w:rsidRPr="0022508E">
        <w:rPr>
          <w:rFonts w:cs="Arial"/>
          <w:sz w:val="24"/>
          <w:szCs w:val="24"/>
        </w:rPr>
        <w:t>L.</w:t>
      </w:r>
      <w:r w:rsidR="00615E14" w:rsidRPr="0022508E">
        <w:rPr>
          <w:rFonts w:cs="Arial"/>
          <w:sz w:val="24"/>
          <w:szCs w:val="24"/>
        </w:rPr>
        <w:t xml:space="preserve"> Mills (</w:t>
      </w:r>
      <w:r w:rsidR="009D1E52" w:rsidRPr="0022508E">
        <w:rPr>
          <w:rFonts w:cs="Arial"/>
          <w:sz w:val="24"/>
          <w:szCs w:val="24"/>
        </w:rPr>
        <w:t>Clerk of the Council</w:t>
      </w:r>
      <w:r w:rsidR="00615E14" w:rsidRPr="0022508E">
        <w:rPr>
          <w:rFonts w:cs="Arial"/>
          <w:sz w:val="24"/>
          <w:szCs w:val="24"/>
        </w:rPr>
        <w:t>)</w:t>
      </w:r>
    </w:p>
    <w:p w14:paraId="426D6D3B" w14:textId="77777777" w:rsidR="00904368" w:rsidRPr="0022508E" w:rsidRDefault="00904368" w:rsidP="00904368">
      <w:pPr>
        <w:tabs>
          <w:tab w:val="num" w:pos="993"/>
        </w:tabs>
        <w:ind w:left="993" w:hanging="993"/>
        <w:jc w:val="both"/>
        <w:rPr>
          <w:rFonts w:cs="Arial"/>
          <w:sz w:val="24"/>
          <w:szCs w:val="24"/>
        </w:rPr>
      </w:pPr>
    </w:p>
    <w:p w14:paraId="6FE142BE" w14:textId="187D13A0" w:rsidR="00B365A8" w:rsidRPr="0022508E" w:rsidRDefault="002A1C5E" w:rsidP="009243F9">
      <w:pPr>
        <w:tabs>
          <w:tab w:val="num" w:pos="993"/>
        </w:tabs>
        <w:ind w:left="993" w:hanging="993"/>
        <w:jc w:val="both"/>
        <w:rPr>
          <w:rFonts w:cs="Arial"/>
          <w:b/>
          <w:sz w:val="24"/>
          <w:szCs w:val="24"/>
          <w:u w:val="single"/>
        </w:rPr>
      </w:pPr>
      <w:r w:rsidRPr="0022508E">
        <w:rPr>
          <w:rFonts w:cs="Arial"/>
          <w:b/>
          <w:sz w:val="24"/>
          <w:szCs w:val="24"/>
        </w:rPr>
        <w:t>10</w:t>
      </w:r>
      <w:r w:rsidR="00AE304F" w:rsidRPr="0022508E">
        <w:rPr>
          <w:rFonts w:cs="Arial"/>
          <w:b/>
          <w:sz w:val="24"/>
          <w:szCs w:val="24"/>
        </w:rPr>
        <w:t>2/001</w:t>
      </w:r>
      <w:r w:rsidR="00177D71" w:rsidRPr="0022508E">
        <w:rPr>
          <w:rFonts w:cs="Arial"/>
          <w:b/>
          <w:sz w:val="24"/>
          <w:szCs w:val="24"/>
        </w:rPr>
        <w:tab/>
      </w:r>
      <w:r w:rsidR="00177D71" w:rsidRPr="0022508E">
        <w:rPr>
          <w:rFonts w:cs="Arial"/>
          <w:b/>
          <w:sz w:val="24"/>
          <w:szCs w:val="24"/>
          <w:u w:val="single"/>
        </w:rPr>
        <w:t>APOLOGIES FOR ABSENCE</w:t>
      </w:r>
    </w:p>
    <w:p w14:paraId="454C8540" w14:textId="77777777" w:rsidR="00694DCF" w:rsidRPr="0022508E" w:rsidRDefault="00694DCF" w:rsidP="008A2ECB">
      <w:pPr>
        <w:ind w:left="240" w:firstLine="720"/>
        <w:rPr>
          <w:rFonts w:cs="Arial"/>
          <w:sz w:val="24"/>
          <w:szCs w:val="24"/>
        </w:rPr>
      </w:pPr>
    </w:p>
    <w:p w14:paraId="2FCA75C6" w14:textId="04986C99" w:rsidR="00177D71" w:rsidRPr="0022508E" w:rsidRDefault="00177D71" w:rsidP="00392283">
      <w:pPr>
        <w:ind w:left="960"/>
        <w:rPr>
          <w:rFonts w:cs="Arial"/>
          <w:sz w:val="24"/>
          <w:szCs w:val="24"/>
        </w:rPr>
      </w:pPr>
      <w:r w:rsidRPr="0022508E">
        <w:rPr>
          <w:rFonts w:cs="Arial"/>
          <w:sz w:val="24"/>
          <w:szCs w:val="24"/>
        </w:rPr>
        <w:t>Apologies for absence were received from</w:t>
      </w:r>
      <w:r w:rsidR="008A2ECB" w:rsidRPr="0022508E">
        <w:rPr>
          <w:rFonts w:cs="Arial"/>
          <w:sz w:val="24"/>
          <w:szCs w:val="24"/>
        </w:rPr>
        <w:t xml:space="preserve"> </w:t>
      </w:r>
      <w:r w:rsidR="00AE304F" w:rsidRPr="0022508E">
        <w:rPr>
          <w:rFonts w:cs="Arial"/>
          <w:sz w:val="24"/>
          <w:szCs w:val="24"/>
        </w:rPr>
        <w:t xml:space="preserve">T. Carman, A. </w:t>
      </w:r>
      <w:proofErr w:type="spellStart"/>
      <w:r w:rsidR="00AE304F" w:rsidRPr="0022508E">
        <w:rPr>
          <w:rFonts w:cs="Arial"/>
          <w:sz w:val="24"/>
          <w:szCs w:val="24"/>
        </w:rPr>
        <w:t>Hellewell</w:t>
      </w:r>
      <w:proofErr w:type="spellEnd"/>
      <w:r w:rsidR="00AE304F" w:rsidRPr="0022508E">
        <w:rPr>
          <w:rFonts w:cs="Arial"/>
          <w:sz w:val="24"/>
          <w:szCs w:val="24"/>
        </w:rPr>
        <w:t xml:space="preserve">, </w:t>
      </w:r>
      <w:r w:rsidR="00E418B3">
        <w:rPr>
          <w:rFonts w:cs="Arial"/>
          <w:sz w:val="24"/>
          <w:szCs w:val="24"/>
        </w:rPr>
        <w:t xml:space="preserve">and </w:t>
      </w:r>
      <w:proofErr w:type="spellStart"/>
      <w:r w:rsidR="00AE304F" w:rsidRPr="0022508E">
        <w:rPr>
          <w:rFonts w:cs="Arial"/>
          <w:sz w:val="24"/>
          <w:szCs w:val="24"/>
        </w:rPr>
        <w:t>G.Peck</w:t>
      </w:r>
      <w:proofErr w:type="spellEnd"/>
      <w:r w:rsidR="00AE304F" w:rsidRPr="0022508E">
        <w:rPr>
          <w:rFonts w:cs="Arial"/>
          <w:sz w:val="24"/>
          <w:szCs w:val="24"/>
        </w:rPr>
        <w:t xml:space="preserve"> (Co/</w:t>
      </w:r>
      <w:proofErr w:type="spellStart"/>
      <w:r w:rsidR="00AE304F" w:rsidRPr="0022508E">
        <w:rPr>
          <w:rFonts w:cs="Arial"/>
          <w:sz w:val="24"/>
          <w:szCs w:val="24"/>
        </w:rPr>
        <w:t>Dist</w:t>
      </w:r>
      <w:proofErr w:type="spellEnd"/>
      <w:r w:rsidR="00AE304F" w:rsidRPr="0022508E">
        <w:rPr>
          <w:rFonts w:cs="Arial"/>
          <w:sz w:val="24"/>
          <w:szCs w:val="24"/>
        </w:rPr>
        <w:t xml:space="preserve"> Cllr)</w:t>
      </w:r>
    </w:p>
    <w:p w14:paraId="0D47A25D" w14:textId="102C8FEC" w:rsidR="001B2324" w:rsidRPr="0022508E" w:rsidRDefault="001B2324" w:rsidP="001B2324">
      <w:pPr>
        <w:tabs>
          <w:tab w:val="num" w:pos="993"/>
        </w:tabs>
        <w:jc w:val="both"/>
        <w:rPr>
          <w:rFonts w:cs="Arial"/>
          <w:sz w:val="24"/>
          <w:szCs w:val="24"/>
        </w:rPr>
      </w:pPr>
    </w:p>
    <w:p w14:paraId="148A33BD" w14:textId="37E73003" w:rsidR="001B2324" w:rsidRPr="0022508E" w:rsidRDefault="001B2324"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AE304F" w:rsidRPr="0022508E">
        <w:rPr>
          <w:rFonts w:cs="Arial"/>
          <w:b/>
          <w:sz w:val="24"/>
          <w:szCs w:val="24"/>
        </w:rPr>
        <w:t>002</w:t>
      </w:r>
      <w:r w:rsidRPr="0022508E">
        <w:rPr>
          <w:rFonts w:cs="Arial"/>
          <w:b/>
          <w:sz w:val="24"/>
          <w:szCs w:val="24"/>
        </w:rPr>
        <w:tab/>
      </w:r>
      <w:r w:rsidRPr="0022508E">
        <w:rPr>
          <w:rFonts w:cs="Arial"/>
          <w:b/>
          <w:sz w:val="24"/>
          <w:szCs w:val="24"/>
          <w:u w:val="single"/>
        </w:rPr>
        <w:t>DECLARATIONS OF INTEREST AND REQUESTS FOR DISPENSATION</w:t>
      </w:r>
    </w:p>
    <w:p w14:paraId="14EFA8A3" w14:textId="1454A767" w:rsidR="001B2324" w:rsidRPr="0022508E" w:rsidRDefault="001B2324" w:rsidP="00392283">
      <w:pPr>
        <w:tabs>
          <w:tab w:val="num" w:pos="993"/>
        </w:tabs>
        <w:ind w:left="993" w:hanging="273"/>
        <w:jc w:val="both"/>
        <w:rPr>
          <w:rFonts w:cs="Arial"/>
          <w:sz w:val="24"/>
          <w:szCs w:val="24"/>
        </w:rPr>
      </w:pPr>
      <w:r w:rsidRPr="0022508E">
        <w:rPr>
          <w:rFonts w:cs="Arial"/>
          <w:sz w:val="24"/>
          <w:szCs w:val="24"/>
        </w:rPr>
        <w:tab/>
      </w:r>
    </w:p>
    <w:p w14:paraId="72BA0374" w14:textId="42C42BA6" w:rsidR="008A2ECB" w:rsidRPr="0022508E" w:rsidRDefault="008A2ECB" w:rsidP="001B2324">
      <w:pPr>
        <w:tabs>
          <w:tab w:val="num" w:pos="993"/>
        </w:tabs>
        <w:ind w:left="993" w:hanging="273"/>
        <w:jc w:val="both"/>
        <w:rPr>
          <w:rFonts w:cs="Arial"/>
          <w:sz w:val="24"/>
          <w:szCs w:val="24"/>
        </w:rPr>
      </w:pPr>
      <w:r w:rsidRPr="0022508E">
        <w:rPr>
          <w:rFonts w:cs="Arial"/>
          <w:sz w:val="24"/>
          <w:szCs w:val="24"/>
        </w:rPr>
        <w:tab/>
      </w:r>
      <w:r w:rsidR="00AE304F" w:rsidRPr="0022508E">
        <w:rPr>
          <w:rFonts w:cs="Arial"/>
          <w:sz w:val="24"/>
          <w:szCs w:val="24"/>
        </w:rPr>
        <w:t>None</w:t>
      </w:r>
    </w:p>
    <w:p w14:paraId="7808F409" w14:textId="77777777" w:rsidR="00253B7E" w:rsidRPr="0022508E" w:rsidRDefault="00253B7E" w:rsidP="001B2324">
      <w:pPr>
        <w:tabs>
          <w:tab w:val="num" w:pos="993"/>
        </w:tabs>
        <w:jc w:val="both"/>
        <w:rPr>
          <w:rFonts w:cs="Arial"/>
          <w:b/>
          <w:sz w:val="24"/>
          <w:szCs w:val="24"/>
        </w:rPr>
      </w:pPr>
    </w:p>
    <w:p w14:paraId="75D3F26D" w14:textId="1A40DD86" w:rsidR="002D2A9F" w:rsidRPr="0022508E" w:rsidRDefault="002A1C5E"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003D2FED" w:rsidRPr="0022508E">
        <w:rPr>
          <w:rFonts w:cs="Arial"/>
          <w:b/>
          <w:sz w:val="24"/>
          <w:szCs w:val="24"/>
        </w:rPr>
        <w:t>/</w:t>
      </w:r>
      <w:r w:rsidR="00AE304F" w:rsidRPr="0022508E">
        <w:rPr>
          <w:rFonts w:cs="Arial"/>
          <w:b/>
          <w:sz w:val="24"/>
          <w:szCs w:val="24"/>
        </w:rPr>
        <w:t>003</w:t>
      </w:r>
      <w:r w:rsidR="00A92D50" w:rsidRPr="0022508E">
        <w:rPr>
          <w:rFonts w:cs="Arial"/>
          <w:b/>
          <w:sz w:val="24"/>
          <w:szCs w:val="24"/>
        </w:rPr>
        <w:tab/>
      </w:r>
      <w:r w:rsidR="00A92D50" w:rsidRPr="0022508E">
        <w:rPr>
          <w:rFonts w:cs="Arial"/>
          <w:b/>
          <w:sz w:val="24"/>
          <w:szCs w:val="24"/>
          <w:u w:val="single"/>
        </w:rPr>
        <w:t>MINUTES</w:t>
      </w:r>
    </w:p>
    <w:p w14:paraId="5B0A0479" w14:textId="77777777" w:rsidR="00694DCF" w:rsidRPr="0022508E" w:rsidRDefault="004276D6" w:rsidP="00A92D50">
      <w:pPr>
        <w:tabs>
          <w:tab w:val="num" w:pos="993"/>
        </w:tabs>
        <w:ind w:left="993" w:hanging="993"/>
        <w:jc w:val="both"/>
        <w:rPr>
          <w:rFonts w:cs="Arial"/>
          <w:sz w:val="24"/>
          <w:szCs w:val="24"/>
        </w:rPr>
      </w:pPr>
      <w:r w:rsidRPr="0022508E">
        <w:rPr>
          <w:rFonts w:cs="Arial"/>
          <w:sz w:val="24"/>
          <w:szCs w:val="24"/>
        </w:rPr>
        <w:tab/>
      </w:r>
    </w:p>
    <w:p w14:paraId="5F08481E" w14:textId="01A1D350" w:rsidR="00A92D50" w:rsidRPr="0022508E" w:rsidRDefault="00694DCF" w:rsidP="00A92D50">
      <w:pPr>
        <w:tabs>
          <w:tab w:val="num" w:pos="993"/>
        </w:tabs>
        <w:ind w:left="993" w:hanging="993"/>
        <w:jc w:val="both"/>
        <w:rPr>
          <w:rFonts w:cs="Arial"/>
          <w:sz w:val="24"/>
          <w:szCs w:val="24"/>
        </w:rPr>
      </w:pPr>
      <w:r w:rsidRPr="0022508E">
        <w:rPr>
          <w:rFonts w:cs="Arial"/>
          <w:sz w:val="24"/>
          <w:szCs w:val="24"/>
        </w:rPr>
        <w:tab/>
      </w:r>
      <w:r w:rsidR="00A92D50" w:rsidRPr="0022508E">
        <w:rPr>
          <w:rFonts w:cs="Arial"/>
          <w:sz w:val="24"/>
          <w:szCs w:val="24"/>
        </w:rPr>
        <w:t xml:space="preserve">The Minutes </w:t>
      </w:r>
      <w:r w:rsidR="007A2403" w:rsidRPr="0022508E">
        <w:rPr>
          <w:rFonts w:cs="Arial"/>
          <w:sz w:val="24"/>
          <w:szCs w:val="24"/>
        </w:rPr>
        <w:t xml:space="preserve">of the Council meeting held on </w:t>
      </w:r>
      <w:r w:rsidR="00AE304F" w:rsidRPr="0022508E">
        <w:rPr>
          <w:rFonts w:cs="Arial"/>
          <w:sz w:val="24"/>
          <w:szCs w:val="24"/>
        </w:rPr>
        <w:t xml:space="preserve">20 February </w:t>
      </w:r>
      <w:r w:rsidR="00392283" w:rsidRPr="0022508E">
        <w:rPr>
          <w:rFonts w:cs="Arial"/>
          <w:sz w:val="24"/>
          <w:szCs w:val="24"/>
        </w:rPr>
        <w:t>2020</w:t>
      </w:r>
      <w:r w:rsidR="00A92D50" w:rsidRPr="0022508E">
        <w:rPr>
          <w:rFonts w:cs="Arial"/>
          <w:sz w:val="24"/>
          <w:szCs w:val="24"/>
        </w:rPr>
        <w:t xml:space="preserve"> having been circulated to all members, were confirmed </w:t>
      </w:r>
      <w:r w:rsidR="009D1E52" w:rsidRPr="0022508E">
        <w:rPr>
          <w:rFonts w:cs="Arial"/>
          <w:sz w:val="24"/>
          <w:szCs w:val="24"/>
        </w:rPr>
        <w:t>as an accurate record</w:t>
      </w:r>
      <w:r w:rsidR="00615E14" w:rsidRPr="0022508E">
        <w:rPr>
          <w:rFonts w:cs="Arial"/>
          <w:sz w:val="24"/>
          <w:szCs w:val="24"/>
        </w:rPr>
        <w:t xml:space="preserve"> and </w:t>
      </w:r>
      <w:r w:rsidR="00AE304F" w:rsidRPr="0022508E">
        <w:rPr>
          <w:rFonts w:cs="Arial"/>
          <w:sz w:val="24"/>
          <w:szCs w:val="24"/>
        </w:rPr>
        <w:t xml:space="preserve">will be </w:t>
      </w:r>
      <w:r w:rsidR="00A92D50" w:rsidRPr="0022508E">
        <w:rPr>
          <w:rFonts w:cs="Arial"/>
          <w:sz w:val="24"/>
          <w:szCs w:val="24"/>
        </w:rPr>
        <w:t>signed by the Chair.</w:t>
      </w:r>
    </w:p>
    <w:p w14:paraId="5BC37EF0" w14:textId="77777777" w:rsidR="00A92D50" w:rsidRPr="0022508E" w:rsidRDefault="00A92D50" w:rsidP="00A92D50">
      <w:pPr>
        <w:tabs>
          <w:tab w:val="num" w:pos="993"/>
        </w:tabs>
        <w:ind w:left="993" w:hanging="993"/>
        <w:jc w:val="both"/>
        <w:rPr>
          <w:rFonts w:cs="Arial"/>
          <w:sz w:val="24"/>
          <w:szCs w:val="24"/>
        </w:rPr>
      </w:pPr>
    </w:p>
    <w:p w14:paraId="1FC93CE5" w14:textId="213D3DB0" w:rsidR="002D2A9F" w:rsidRPr="0022508E" w:rsidRDefault="002A1C5E"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003D2FED" w:rsidRPr="0022508E">
        <w:rPr>
          <w:rFonts w:cs="Arial"/>
          <w:b/>
          <w:sz w:val="24"/>
          <w:szCs w:val="24"/>
        </w:rPr>
        <w:t>/</w:t>
      </w:r>
      <w:r w:rsidR="00AE304F" w:rsidRPr="0022508E">
        <w:rPr>
          <w:rFonts w:cs="Arial"/>
          <w:b/>
          <w:sz w:val="24"/>
          <w:szCs w:val="24"/>
        </w:rPr>
        <w:t>004</w:t>
      </w:r>
      <w:r w:rsidR="00A92D50" w:rsidRPr="0022508E">
        <w:rPr>
          <w:rFonts w:cs="Arial"/>
          <w:b/>
          <w:sz w:val="24"/>
          <w:szCs w:val="24"/>
        </w:rPr>
        <w:tab/>
      </w:r>
      <w:r w:rsidR="00AE304F" w:rsidRPr="0022508E">
        <w:rPr>
          <w:rFonts w:cs="Arial"/>
          <w:b/>
          <w:sz w:val="24"/>
          <w:szCs w:val="24"/>
          <w:u w:val="single"/>
        </w:rPr>
        <w:t>CHAIR OF COUNCIL</w:t>
      </w:r>
    </w:p>
    <w:p w14:paraId="1C85324C" w14:textId="77777777" w:rsidR="00694DCF" w:rsidRPr="0022508E" w:rsidRDefault="00044424" w:rsidP="008A2ECB">
      <w:pPr>
        <w:tabs>
          <w:tab w:val="num" w:pos="993"/>
        </w:tabs>
        <w:ind w:left="993" w:hanging="993"/>
        <w:jc w:val="both"/>
        <w:rPr>
          <w:rFonts w:cs="Arial"/>
          <w:sz w:val="24"/>
          <w:szCs w:val="24"/>
        </w:rPr>
      </w:pPr>
      <w:r w:rsidRPr="0022508E">
        <w:rPr>
          <w:rFonts w:cs="Arial"/>
          <w:sz w:val="24"/>
          <w:szCs w:val="24"/>
        </w:rPr>
        <w:tab/>
      </w:r>
    </w:p>
    <w:p w14:paraId="366325F8" w14:textId="67DADFC3" w:rsidR="00E11124" w:rsidRPr="0022508E" w:rsidRDefault="00AE304F" w:rsidP="00AE304F">
      <w:pPr>
        <w:pStyle w:val="ListParagraph"/>
        <w:numPr>
          <w:ilvl w:val="0"/>
          <w:numId w:val="11"/>
        </w:numPr>
        <w:tabs>
          <w:tab w:val="num" w:pos="993"/>
        </w:tabs>
        <w:jc w:val="both"/>
      </w:pPr>
      <w:r w:rsidRPr="0022508E">
        <w:t xml:space="preserve">The Council noted with sadness the resignation of Mr </w:t>
      </w:r>
      <w:proofErr w:type="spellStart"/>
      <w:r w:rsidRPr="0022508E">
        <w:t>Shuil</w:t>
      </w:r>
      <w:proofErr w:type="spellEnd"/>
      <w:r w:rsidRPr="0022508E">
        <w:t xml:space="preserve"> as a member of the council. They expressed their thanks for all his work both as a councillor and chairman, as well as the parish as a whole</w:t>
      </w:r>
    </w:p>
    <w:p w14:paraId="52C7299C" w14:textId="62C67108" w:rsidR="00AE304F" w:rsidRPr="0022508E" w:rsidRDefault="00AE304F" w:rsidP="00AE304F">
      <w:pPr>
        <w:pStyle w:val="ListParagraph"/>
        <w:numPr>
          <w:ilvl w:val="0"/>
          <w:numId w:val="11"/>
        </w:numPr>
        <w:tabs>
          <w:tab w:val="num" w:pos="993"/>
        </w:tabs>
        <w:jc w:val="both"/>
      </w:pPr>
      <w:r w:rsidRPr="0022508E">
        <w:t xml:space="preserve">J. </w:t>
      </w:r>
      <w:proofErr w:type="spellStart"/>
      <w:r w:rsidRPr="0022508E">
        <w:t>Buttifant</w:t>
      </w:r>
      <w:proofErr w:type="spellEnd"/>
      <w:r w:rsidRPr="0022508E">
        <w:t xml:space="preserve"> was unanimously confirmed a Chair until May 2021. She will sign the Declaration of Acceptance of Office as soon as is practicable.</w:t>
      </w:r>
    </w:p>
    <w:p w14:paraId="71EB1B17" w14:textId="5F3ACC80" w:rsidR="00AE304F" w:rsidRPr="0022508E" w:rsidRDefault="00AE304F" w:rsidP="00AE304F">
      <w:pPr>
        <w:pStyle w:val="ListParagraph"/>
        <w:tabs>
          <w:tab w:val="num" w:pos="993"/>
        </w:tabs>
        <w:ind w:left="1710"/>
        <w:jc w:val="both"/>
      </w:pPr>
      <w:r w:rsidRPr="0022508E">
        <w:t>It was also decided to defer any decision about the role of Vice-Chair until a later date.</w:t>
      </w:r>
    </w:p>
    <w:p w14:paraId="42CB2303" w14:textId="6F2B43A6" w:rsidR="00F850E8" w:rsidRPr="0022508E" w:rsidRDefault="00392283" w:rsidP="00E11124">
      <w:pPr>
        <w:tabs>
          <w:tab w:val="num" w:pos="993"/>
        </w:tabs>
        <w:ind w:left="993" w:hanging="993"/>
        <w:jc w:val="both"/>
        <w:rPr>
          <w:rFonts w:cs="Arial"/>
          <w:b/>
          <w:bCs/>
          <w:sz w:val="24"/>
          <w:szCs w:val="24"/>
        </w:rPr>
      </w:pPr>
      <w:r w:rsidRPr="0022508E">
        <w:rPr>
          <w:rFonts w:cs="Arial"/>
          <w:sz w:val="24"/>
          <w:szCs w:val="24"/>
        </w:rPr>
        <w:tab/>
      </w:r>
    </w:p>
    <w:p w14:paraId="720F7732" w14:textId="21380949" w:rsidR="00F850E8" w:rsidRPr="0022508E" w:rsidRDefault="00F850E8" w:rsidP="009243F9">
      <w:pPr>
        <w:tabs>
          <w:tab w:val="num" w:pos="993"/>
        </w:tabs>
        <w:ind w:left="993" w:hanging="993"/>
        <w:jc w:val="both"/>
        <w:rPr>
          <w:rFonts w:cs="Arial"/>
          <w:b/>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5771E2" w:rsidRPr="0022508E">
        <w:rPr>
          <w:rFonts w:cs="Arial"/>
          <w:b/>
          <w:sz w:val="24"/>
          <w:szCs w:val="24"/>
        </w:rPr>
        <w:t>005</w:t>
      </w:r>
      <w:r w:rsidRPr="0022508E">
        <w:rPr>
          <w:rFonts w:cs="Arial"/>
          <w:b/>
          <w:sz w:val="24"/>
          <w:szCs w:val="24"/>
        </w:rPr>
        <w:tab/>
      </w:r>
      <w:r w:rsidRPr="0022508E">
        <w:rPr>
          <w:rFonts w:cs="Arial"/>
          <w:b/>
          <w:sz w:val="24"/>
          <w:szCs w:val="24"/>
          <w:u w:val="single"/>
        </w:rPr>
        <w:t>ADJOURNMENT</w:t>
      </w:r>
    </w:p>
    <w:p w14:paraId="4076BB45" w14:textId="77777777" w:rsidR="00694DCF" w:rsidRPr="0022508E" w:rsidRDefault="00694DCF" w:rsidP="00275404">
      <w:pPr>
        <w:tabs>
          <w:tab w:val="num" w:pos="993"/>
        </w:tabs>
        <w:ind w:left="993"/>
        <w:jc w:val="both"/>
        <w:rPr>
          <w:rFonts w:cs="Arial"/>
          <w:sz w:val="24"/>
          <w:szCs w:val="24"/>
        </w:rPr>
      </w:pPr>
    </w:p>
    <w:p w14:paraId="4232377E" w14:textId="2ECC3787" w:rsidR="00E11124" w:rsidRPr="0022508E" w:rsidRDefault="005771E2" w:rsidP="005771E2">
      <w:pPr>
        <w:pStyle w:val="ListParagraph"/>
        <w:numPr>
          <w:ilvl w:val="0"/>
          <w:numId w:val="12"/>
        </w:numPr>
        <w:tabs>
          <w:tab w:val="num" w:pos="993"/>
        </w:tabs>
        <w:jc w:val="both"/>
      </w:pPr>
      <w:proofErr w:type="spellStart"/>
      <w:r w:rsidRPr="0022508E">
        <w:t>COUNTYDISTRICT</w:t>
      </w:r>
      <w:proofErr w:type="spellEnd"/>
      <w:r w:rsidRPr="0022508E">
        <w:t xml:space="preserve"> COUNCILLOR REPORT: None</w:t>
      </w:r>
    </w:p>
    <w:p w14:paraId="6B7AF235" w14:textId="32AE2ACF" w:rsidR="005771E2" w:rsidRPr="0022508E" w:rsidRDefault="005771E2" w:rsidP="005771E2">
      <w:pPr>
        <w:pStyle w:val="ListParagraph"/>
        <w:numPr>
          <w:ilvl w:val="0"/>
          <w:numId w:val="12"/>
        </w:numPr>
        <w:tabs>
          <w:tab w:val="num" w:pos="993"/>
        </w:tabs>
        <w:jc w:val="both"/>
      </w:pPr>
      <w:r w:rsidRPr="0022508E">
        <w:t xml:space="preserve">PUBLIC COMMENTS: the </w:t>
      </w:r>
      <w:proofErr w:type="spellStart"/>
      <w:r w:rsidRPr="0022508E">
        <w:t>SAM2</w:t>
      </w:r>
      <w:proofErr w:type="spellEnd"/>
      <w:r w:rsidRPr="0022508E">
        <w:t xml:space="preserve"> is not working on </w:t>
      </w:r>
      <w:proofErr w:type="spellStart"/>
      <w:r w:rsidRPr="0022508E">
        <w:t>Sygate</w:t>
      </w:r>
      <w:proofErr w:type="spellEnd"/>
      <w:r w:rsidRPr="0022508E">
        <w:t xml:space="preserve">. It was AGREED that P. Soanes would continue dealing with the data and S. Court will liaise with Mr </w:t>
      </w:r>
      <w:proofErr w:type="spellStart"/>
      <w:r w:rsidRPr="0022508E">
        <w:t>Schuil</w:t>
      </w:r>
      <w:proofErr w:type="spellEnd"/>
      <w:r w:rsidRPr="0022508E">
        <w:t xml:space="preserve"> and deal with the machine.</w:t>
      </w:r>
    </w:p>
    <w:p w14:paraId="186E7AF6" w14:textId="1EC4CB55" w:rsidR="005771E2" w:rsidRPr="0022508E" w:rsidRDefault="005771E2" w:rsidP="005771E2">
      <w:pPr>
        <w:tabs>
          <w:tab w:val="num" w:pos="993"/>
        </w:tabs>
        <w:jc w:val="both"/>
        <w:rPr>
          <w:rFonts w:cs="Arial"/>
          <w:b/>
          <w:bCs/>
          <w:sz w:val="24"/>
          <w:szCs w:val="24"/>
          <w:u w:val="single"/>
        </w:rPr>
      </w:pPr>
      <w:bookmarkStart w:id="0" w:name="_Hlk518129500"/>
      <w:r w:rsidRPr="0022508E">
        <w:rPr>
          <w:rFonts w:cs="Arial"/>
          <w:b/>
          <w:bCs/>
          <w:sz w:val="24"/>
          <w:szCs w:val="24"/>
        </w:rPr>
        <w:t>10</w:t>
      </w:r>
      <w:r w:rsidR="00116217" w:rsidRPr="0022508E">
        <w:rPr>
          <w:rFonts w:cs="Arial"/>
          <w:b/>
          <w:bCs/>
          <w:sz w:val="24"/>
          <w:szCs w:val="24"/>
        </w:rPr>
        <w:t>2</w:t>
      </w:r>
      <w:r w:rsidRPr="0022508E">
        <w:rPr>
          <w:rFonts w:cs="Arial"/>
          <w:b/>
          <w:bCs/>
          <w:sz w:val="24"/>
          <w:szCs w:val="24"/>
        </w:rPr>
        <w:t>/</w:t>
      </w:r>
      <w:r w:rsidRPr="0022508E">
        <w:rPr>
          <w:rFonts w:cs="Arial"/>
          <w:b/>
          <w:bCs/>
          <w:sz w:val="24"/>
          <w:szCs w:val="24"/>
        </w:rPr>
        <w:t>006</w:t>
      </w:r>
      <w:r w:rsidRPr="0022508E">
        <w:rPr>
          <w:rFonts w:cs="Arial"/>
          <w:sz w:val="24"/>
          <w:szCs w:val="24"/>
        </w:rPr>
        <w:tab/>
      </w:r>
      <w:r w:rsidRPr="0022508E">
        <w:rPr>
          <w:rFonts w:cs="Arial"/>
          <w:b/>
          <w:bCs/>
          <w:sz w:val="24"/>
          <w:szCs w:val="24"/>
          <w:u w:val="single"/>
        </w:rPr>
        <w:t>INTERNAL AUDITOR’S REPORT</w:t>
      </w:r>
      <w:bookmarkStart w:id="1" w:name="_Hlk25418972"/>
      <w:bookmarkStart w:id="2" w:name="_Hlk45880538"/>
    </w:p>
    <w:p w14:paraId="20E795E5" w14:textId="77777777" w:rsidR="005771E2" w:rsidRPr="0022508E" w:rsidRDefault="005771E2" w:rsidP="005771E2">
      <w:pPr>
        <w:tabs>
          <w:tab w:val="num" w:pos="993"/>
        </w:tabs>
        <w:jc w:val="both"/>
        <w:rPr>
          <w:rFonts w:cs="Arial"/>
          <w:b/>
          <w:bCs/>
          <w:sz w:val="24"/>
          <w:szCs w:val="24"/>
          <w:u w:val="single"/>
        </w:rPr>
      </w:pPr>
    </w:p>
    <w:p w14:paraId="730BFBBC" w14:textId="3DE2E49C" w:rsidR="005771E2" w:rsidRPr="0022508E" w:rsidRDefault="005771E2" w:rsidP="005771E2">
      <w:pPr>
        <w:tabs>
          <w:tab w:val="num" w:pos="993"/>
        </w:tabs>
        <w:ind w:left="993"/>
        <w:jc w:val="both"/>
        <w:rPr>
          <w:rFonts w:cs="Arial"/>
          <w:sz w:val="24"/>
          <w:szCs w:val="24"/>
        </w:rPr>
      </w:pPr>
      <w:r w:rsidRPr="0022508E">
        <w:rPr>
          <w:rFonts w:cs="Arial"/>
          <w:sz w:val="24"/>
          <w:szCs w:val="24"/>
        </w:rPr>
        <w:lastRenderedPageBreak/>
        <w:t xml:space="preserve">The Internal Auditor’s Report for 2019/20 was received and </w:t>
      </w:r>
      <w:r w:rsidRPr="0022508E">
        <w:rPr>
          <w:rFonts w:cs="Arial"/>
          <w:b/>
          <w:bCs/>
          <w:sz w:val="24"/>
          <w:szCs w:val="24"/>
        </w:rPr>
        <w:t>ADOPTED</w:t>
      </w:r>
      <w:r w:rsidRPr="0022508E">
        <w:rPr>
          <w:rFonts w:cs="Arial"/>
          <w:sz w:val="24"/>
          <w:szCs w:val="24"/>
        </w:rPr>
        <w:t>. The recommendations will be discussed at a forthcoming meeting.</w:t>
      </w:r>
    </w:p>
    <w:p w14:paraId="44690A51" w14:textId="0CBD9082" w:rsidR="005771E2" w:rsidRPr="0022508E" w:rsidRDefault="005771E2" w:rsidP="005771E2">
      <w:pPr>
        <w:tabs>
          <w:tab w:val="num" w:pos="993"/>
        </w:tabs>
        <w:ind w:left="993"/>
        <w:jc w:val="both"/>
        <w:rPr>
          <w:rFonts w:cs="Arial"/>
          <w:sz w:val="24"/>
          <w:szCs w:val="24"/>
        </w:rPr>
      </w:pPr>
    </w:p>
    <w:p w14:paraId="22F1F586" w14:textId="168479E0" w:rsidR="005771E2" w:rsidRPr="0022508E" w:rsidRDefault="005771E2" w:rsidP="005771E2">
      <w:pPr>
        <w:tabs>
          <w:tab w:val="num" w:pos="993"/>
        </w:tabs>
        <w:jc w:val="both"/>
        <w:rPr>
          <w:rFonts w:cs="Arial"/>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Pr="0022508E">
        <w:rPr>
          <w:rFonts w:cs="Arial"/>
          <w:b/>
          <w:sz w:val="24"/>
          <w:szCs w:val="24"/>
        </w:rPr>
        <w:t>007</w:t>
      </w:r>
      <w:r w:rsidRPr="0022508E">
        <w:rPr>
          <w:rFonts w:cs="Arial"/>
          <w:b/>
          <w:sz w:val="24"/>
          <w:szCs w:val="24"/>
        </w:rPr>
        <w:tab/>
      </w:r>
      <w:r w:rsidRPr="0022508E">
        <w:rPr>
          <w:rFonts w:cs="Arial"/>
          <w:b/>
          <w:sz w:val="24"/>
          <w:szCs w:val="24"/>
          <w:u w:val="single"/>
        </w:rPr>
        <w:t>ANNUAL GOVERNANCE STATEMENT</w:t>
      </w:r>
    </w:p>
    <w:p w14:paraId="063A755D" w14:textId="77777777" w:rsidR="005771E2" w:rsidRPr="0022508E" w:rsidRDefault="005771E2" w:rsidP="005771E2">
      <w:pPr>
        <w:pStyle w:val="BodyTextIndent"/>
        <w:tabs>
          <w:tab w:val="num" w:pos="993"/>
        </w:tabs>
        <w:ind w:left="0"/>
        <w:rPr>
          <w:rFonts w:cs="Arial"/>
          <w:sz w:val="24"/>
          <w:szCs w:val="24"/>
        </w:rPr>
      </w:pPr>
    </w:p>
    <w:p w14:paraId="583F2948" w14:textId="740708F7" w:rsidR="005771E2" w:rsidRPr="0022508E" w:rsidRDefault="005771E2" w:rsidP="005771E2">
      <w:pPr>
        <w:pStyle w:val="BodyTextIndent"/>
        <w:tabs>
          <w:tab w:val="num" w:pos="993"/>
        </w:tabs>
        <w:ind w:left="0"/>
        <w:rPr>
          <w:rFonts w:cs="Arial"/>
          <w:sz w:val="24"/>
          <w:szCs w:val="24"/>
        </w:rPr>
      </w:pPr>
      <w:r w:rsidRPr="0022508E">
        <w:rPr>
          <w:rFonts w:cs="Arial"/>
          <w:sz w:val="24"/>
          <w:szCs w:val="24"/>
        </w:rPr>
        <w:tab/>
      </w:r>
      <w:r w:rsidRPr="0022508E">
        <w:rPr>
          <w:rFonts w:cs="Arial"/>
          <w:sz w:val="24"/>
          <w:szCs w:val="24"/>
        </w:rPr>
        <w:t xml:space="preserve">The Council </w:t>
      </w:r>
      <w:r w:rsidRPr="0022508E">
        <w:rPr>
          <w:rFonts w:cs="Arial"/>
          <w:b/>
          <w:sz w:val="24"/>
          <w:szCs w:val="24"/>
        </w:rPr>
        <w:t>APPROVED</w:t>
      </w:r>
      <w:r w:rsidRPr="0022508E">
        <w:rPr>
          <w:rFonts w:cs="Arial"/>
          <w:sz w:val="24"/>
          <w:szCs w:val="24"/>
        </w:rPr>
        <w:t xml:space="preserve"> the Annual Governance Statement for 201</w:t>
      </w:r>
      <w:r w:rsidRPr="0022508E">
        <w:rPr>
          <w:rFonts w:cs="Arial"/>
          <w:sz w:val="24"/>
          <w:szCs w:val="24"/>
        </w:rPr>
        <w:t>9</w:t>
      </w:r>
      <w:r w:rsidRPr="0022508E">
        <w:rPr>
          <w:rFonts w:cs="Arial"/>
          <w:sz w:val="24"/>
          <w:szCs w:val="24"/>
        </w:rPr>
        <w:t>-20</w:t>
      </w:r>
      <w:r w:rsidRPr="0022508E">
        <w:rPr>
          <w:rFonts w:cs="Arial"/>
          <w:sz w:val="24"/>
          <w:szCs w:val="24"/>
        </w:rPr>
        <w:t>20</w:t>
      </w:r>
    </w:p>
    <w:p w14:paraId="0A1F9058" w14:textId="77777777" w:rsidR="005771E2" w:rsidRPr="0022508E" w:rsidRDefault="005771E2" w:rsidP="005771E2">
      <w:pPr>
        <w:pStyle w:val="BodyTextIndent"/>
        <w:tabs>
          <w:tab w:val="num" w:pos="993"/>
        </w:tabs>
        <w:ind w:left="0"/>
        <w:rPr>
          <w:rFonts w:cs="Arial"/>
          <w:sz w:val="24"/>
          <w:szCs w:val="24"/>
        </w:rPr>
      </w:pPr>
    </w:p>
    <w:p w14:paraId="77F123A2" w14:textId="34B16AC0" w:rsidR="005771E2" w:rsidRPr="0022508E" w:rsidRDefault="005771E2" w:rsidP="005771E2">
      <w:pPr>
        <w:tabs>
          <w:tab w:val="num" w:pos="993"/>
        </w:tabs>
        <w:ind w:left="993" w:hanging="993"/>
        <w:jc w:val="both"/>
        <w:rPr>
          <w:rFonts w:cs="Arial"/>
          <w:b/>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/0</w:t>
      </w:r>
      <w:r w:rsidRPr="0022508E">
        <w:rPr>
          <w:rFonts w:cs="Arial"/>
          <w:b/>
          <w:sz w:val="24"/>
          <w:szCs w:val="24"/>
        </w:rPr>
        <w:t>08</w:t>
      </w:r>
      <w:r w:rsidRPr="0022508E">
        <w:rPr>
          <w:rFonts w:cs="Arial"/>
          <w:b/>
          <w:sz w:val="24"/>
          <w:szCs w:val="24"/>
        </w:rPr>
        <w:tab/>
      </w:r>
      <w:r w:rsidRPr="0022508E">
        <w:rPr>
          <w:rFonts w:cs="Arial"/>
          <w:b/>
          <w:sz w:val="24"/>
          <w:szCs w:val="24"/>
          <w:u w:val="single"/>
        </w:rPr>
        <w:t>ANNUAL ACCOUNTING STATEMENTS</w:t>
      </w:r>
    </w:p>
    <w:p w14:paraId="78F0E95F" w14:textId="77777777" w:rsidR="005771E2" w:rsidRPr="0022508E" w:rsidRDefault="005771E2" w:rsidP="005771E2">
      <w:pPr>
        <w:pStyle w:val="BodyTextIndent"/>
        <w:tabs>
          <w:tab w:val="num" w:pos="993"/>
        </w:tabs>
        <w:ind w:left="993" w:hanging="273"/>
        <w:rPr>
          <w:rFonts w:cs="Arial"/>
          <w:sz w:val="24"/>
          <w:szCs w:val="24"/>
        </w:rPr>
      </w:pPr>
      <w:r w:rsidRPr="0022508E">
        <w:rPr>
          <w:rFonts w:cs="Arial"/>
          <w:sz w:val="24"/>
          <w:szCs w:val="24"/>
        </w:rPr>
        <w:tab/>
      </w:r>
    </w:p>
    <w:p w14:paraId="4D35D487" w14:textId="36524020" w:rsidR="005771E2" w:rsidRPr="0022508E" w:rsidRDefault="005771E2" w:rsidP="005771E2">
      <w:pPr>
        <w:pStyle w:val="BodyTextIndent"/>
        <w:tabs>
          <w:tab w:val="num" w:pos="993"/>
        </w:tabs>
        <w:ind w:left="0"/>
        <w:rPr>
          <w:rFonts w:cs="Arial"/>
          <w:sz w:val="24"/>
          <w:szCs w:val="24"/>
        </w:rPr>
      </w:pPr>
      <w:r w:rsidRPr="0022508E">
        <w:rPr>
          <w:rFonts w:cs="Arial"/>
          <w:sz w:val="24"/>
          <w:szCs w:val="24"/>
        </w:rPr>
        <w:tab/>
        <w:t xml:space="preserve">The Council </w:t>
      </w:r>
      <w:r w:rsidRPr="0022508E">
        <w:rPr>
          <w:rFonts w:cs="Arial"/>
          <w:b/>
          <w:sz w:val="24"/>
          <w:szCs w:val="24"/>
        </w:rPr>
        <w:t>APPROVED</w:t>
      </w:r>
      <w:r w:rsidRPr="0022508E">
        <w:rPr>
          <w:rFonts w:cs="Arial"/>
          <w:sz w:val="24"/>
          <w:szCs w:val="24"/>
        </w:rPr>
        <w:t xml:space="preserve"> the Annual Accounting Statements for 201</w:t>
      </w:r>
      <w:r w:rsidRPr="0022508E">
        <w:rPr>
          <w:rFonts w:cs="Arial"/>
          <w:sz w:val="24"/>
          <w:szCs w:val="24"/>
        </w:rPr>
        <w:t>9</w:t>
      </w:r>
      <w:r w:rsidRPr="0022508E">
        <w:rPr>
          <w:rFonts w:cs="Arial"/>
          <w:sz w:val="24"/>
          <w:szCs w:val="24"/>
        </w:rPr>
        <w:t>-20</w:t>
      </w:r>
      <w:r w:rsidRPr="0022508E">
        <w:rPr>
          <w:rFonts w:cs="Arial"/>
          <w:sz w:val="24"/>
          <w:szCs w:val="24"/>
        </w:rPr>
        <w:t>20</w:t>
      </w:r>
    </w:p>
    <w:p w14:paraId="04B92D41" w14:textId="77777777" w:rsidR="005771E2" w:rsidRPr="0022508E" w:rsidRDefault="005771E2" w:rsidP="005771E2">
      <w:pPr>
        <w:tabs>
          <w:tab w:val="num" w:pos="993"/>
        </w:tabs>
        <w:jc w:val="both"/>
        <w:rPr>
          <w:rFonts w:cs="Arial"/>
          <w:b/>
          <w:bCs/>
          <w:sz w:val="24"/>
          <w:szCs w:val="24"/>
          <w:u w:val="single"/>
        </w:rPr>
      </w:pPr>
    </w:p>
    <w:p w14:paraId="0C21ACC3" w14:textId="40D9D084" w:rsidR="00EA02AE" w:rsidRPr="0022508E" w:rsidRDefault="00270533" w:rsidP="005771E2">
      <w:pPr>
        <w:tabs>
          <w:tab w:val="num" w:pos="993"/>
        </w:tabs>
        <w:jc w:val="both"/>
        <w:rPr>
          <w:rFonts w:cs="Arial"/>
          <w:sz w:val="24"/>
          <w:szCs w:val="24"/>
        </w:rPr>
      </w:pPr>
      <w:bookmarkStart w:id="3" w:name="_Hlk45880701"/>
      <w:r w:rsidRPr="0022508E">
        <w:rPr>
          <w:rFonts w:cs="Arial"/>
          <w:b/>
          <w:sz w:val="24"/>
          <w:szCs w:val="24"/>
        </w:rPr>
        <w:t>10</w:t>
      </w:r>
      <w:r w:rsidR="00116217" w:rsidRPr="0022508E">
        <w:rPr>
          <w:rFonts w:cs="Arial"/>
          <w:b/>
          <w:sz w:val="24"/>
          <w:szCs w:val="24"/>
        </w:rPr>
        <w:t>2</w:t>
      </w:r>
      <w:r w:rsidRPr="0022508E">
        <w:rPr>
          <w:rFonts w:cs="Arial"/>
          <w:b/>
          <w:sz w:val="24"/>
          <w:szCs w:val="24"/>
        </w:rPr>
        <w:t>/</w:t>
      </w:r>
      <w:r w:rsidR="00116217" w:rsidRPr="0022508E">
        <w:rPr>
          <w:rFonts w:cs="Arial"/>
          <w:b/>
          <w:sz w:val="24"/>
          <w:szCs w:val="24"/>
        </w:rPr>
        <w:t>009</w:t>
      </w:r>
      <w:r w:rsidRPr="0022508E">
        <w:rPr>
          <w:rFonts w:cs="Arial"/>
          <w:b/>
          <w:sz w:val="24"/>
          <w:szCs w:val="24"/>
        </w:rPr>
        <w:tab/>
      </w:r>
      <w:r w:rsidRPr="0022508E">
        <w:rPr>
          <w:rFonts w:cs="Arial"/>
          <w:b/>
          <w:sz w:val="24"/>
          <w:szCs w:val="24"/>
          <w:u w:val="single"/>
        </w:rPr>
        <w:t>FINANCE</w:t>
      </w:r>
    </w:p>
    <w:bookmarkEnd w:id="1"/>
    <w:p w14:paraId="747B3BFE" w14:textId="77777777" w:rsidR="005771E2" w:rsidRPr="0022508E" w:rsidRDefault="005771E2" w:rsidP="00AE2363">
      <w:pPr>
        <w:pStyle w:val="BodyTextIndent"/>
        <w:tabs>
          <w:tab w:val="left" w:pos="993"/>
          <w:tab w:val="left" w:pos="1560"/>
          <w:tab w:val="left" w:pos="4395"/>
          <w:tab w:val="left" w:pos="5387"/>
          <w:tab w:val="left" w:pos="7797"/>
          <w:tab w:val="left" w:pos="8080"/>
        </w:tabs>
        <w:rPr>
          <w:rFonts w:cs="Arial"/>
          <w:sz w:val="24"/>
          <w:szCs w:val="24"/>
        </w:rPr>
      </w:pPr>
    </w:p>
    <w:p w14:paraId="0261D5CD" w14:textId="7519FCF9" w:rsidR="005771E2" w:rsidRPr="0022508E" w:rsidRDefault="005771E2" w:rsidP="005771E2">
      <w:pPr>
        <w:pStyle w:val="BodyTextIndent"/>
        <w:numPr>
          <w:ilvl w:val="0"/>
          <w:numId w:val="13"/>
        </w:numPr>
        <w:tabs>
          <w:tab w:val="left" w:pos="993"/>
          <w:tab w:val="left" w:pos="1560"/>
          <w:tab w:val="left" w:pos="4395"/>
          <w:tab w:val="left" w:pos="5387"/>
          <w:tab w:val="left" w:pos="7797"/>
          <w:tab w:val="left" w:pos="8080"/>
        </w:tabs>
        <w:rPr>
          <w:rFonts w:cs="Arial"/>
          <w:sz w:val="24"/>
          <w:szCs w:val="24"/>
        </w:rPr>
      </w:pPr>
      <w:r w:rsidRPr="0022508E">
        <w:rPr>
          <w:rFonts w:cs="Arial"/>
          <w:sz w:val="24"/>
          <w:szCs w:val="24"/>
        </w:rPr>
        <w:t>All payments approved by email since March 2020 were noted</w:t>
      </w:r>
    </w:p>
    <w:bookmarkEnd w:id="2"/>
    <w:bookmarkEnd w:id="3"/>
    <w:p w14:paraId="18BC0C0C" w14:textId="7F6CC4CA" w:rsidR="00270533" w:rsidRPr="0022508E" w:rsidRDefault="005771E2" w:rsidP="005771E2">
      <w:pPr>
        <w:pStyle w:val="BodyTextIndent"/>
        <w:numPr>
          <w:ilvl w:val="0"/>
          <w:numId w:val="13"/>
        </w:numPr>
        <w:tabs>
          <w:tab w:val="left" w:pos="993"/>
          <w:tab w:val="left" w:pos="1560"/>
          <w:tab w:val="left" w:pos="4395"/>
          <w:tab w:val="left" w:pos="5387"/>
          <w:tab w:val="left" w:pos="7797"/>
          <w:tab w:val="left" w:pos="8080"/>
        </w:tabs>
        <w:rPr>
          <w:rFonts w:cs="Arial"/>
          <w:sz w:val="24"/>
          <w:szCs w:val="24"/>
        </w:rPr>
      </w:pPr>
      <w:r w:rsidRPr="0022508E">
        <w:rPr>
          <w:rFonts w:cs="Arial"/>
          <w:sz w:val="24"/>
          <w:szCs w:val="24"/>
        </w:rPr>
        <w:t xml:space="preserve">Accounts for </w:t>
      </w:r>
      <w:proofErr w:type="spellStart"/>
      <w:r w:rsidRPr="0022508E">
        <w:rPr>
          <w:rFonts w:cs="Arial"/>
          <w:sz w:val="24"/>
          <w:szCs w:val="24"/>
        </w:rPr>
        <w:t>Payment</w:t>
      </w:r>
      <w:r w:rsidR="00270533" w:rsidRPr="0022508E">
        <w:rPr>
          <w:rFonts w:cs="Arial"/>
          <w:sz w:val="24"/>
          <w:szCs w:val="24"/>
        </w:rPr>
        <w:t>:it</w:t>
      </w:r>
      <w:proofErr w:type="spellEnd"/>
      <w:r w:rsidR="00270533" w:rsidRPr="0022508E">
        <w:rPr>
          <w:rFonts w:cs="Arial"/>
          <w:sz w:val="24"/>
          <w:szCs w:val="24"/>
        </w:rPr>
        <w:t xml:space="preserve"> was </w:t>
      </w:r>
      <w:r w:rsidR="00270533" w:rsidRPr="0022508E">
        <w:rPr>
          <w:rFonts w:cs="Arial"/>
          <w:b/>
          <w:sz w:val="24"/>
          <w:szCs w:val="24"/>
        </w:rPr>
        <w:t>RESOLVED</w:t>
      </w:r>
      <w:r w:rsidR="00270533" w:rsidRPr="0022508E">
        <w:rPr>
          <w:rFonts w:cs="Arial"/>
          <w:sz w:val="24"/>
          <w:szCs w:val="24"/>
        </w:rPr>
        <w:t xml:space="preserve"> that payment of the following accounts totalling £</w:t>
      </w:r>
      <w:r w:rsidR="00116217" w:rsidRPr="0022508E">
        <w:rPr>
          <w:rFonts w:cs="Arial"/>
          <w:sz w:val="24"/>
          <w:szCs w:val="24"/>
        </w:rPr>
        <w:t>1771.32</w:t>
      </w:r>
      <w:r w:rsidR="00270533" w:rsidRPr="0022508E">
        <w:rPr>
          <w:rFonts w:cs="Arial"/>
          <w:sz w:val="24"/>
          <w:szCs w:val="24"/>
        </w:rPr>
        <w:t xml:space="preserve"> be approved and the necessary cheques signed by two authorised members. </w:t>
      </w:r>
    </w:p>
    <w:p w14:paraId="4110B914" w14:textId="77777777" w:rsidR="00116217" w:rsidRPr="0022508E" w:rsidRDefault="0098510A" w:rsidP="00116217">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bookmarkStart w:id="4" w:name="_Hlk22566313"/>
      <w:r w:rsidR="00116217" w:rsidRPr="0022508E">
        <w:rPr>
          <w:rFonts w:cs="Arial"/>
          <w:sz w:val="24"/>
          <w:szCs w:val="24"/>
        </w:rPr>
        <w:t>Garden Guardian, grounds maintenance, £815.60</w:t>
      </w:r>
    </w:p>
    <w:p w14:paraId="3C9CF790" w14:textId="003F7CB5" w:rsidR="00116217" w:rsidRPr="00116217" w:rsidRDefault="00116217" w:rsidP="00116217">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r w:rsidRPr="00116217">
        <w:rPr>
          <w:rFonts w:cs="Arial"/>
          <w:sz w:val="24"/>
          <w:szCs w:val="24"/>
        </w:rPr>
        <w:t>TT Jones Electrical, street lighting maintenance, £40.84</w:t>
      </w:r>
    </w:p>
    <w:p w14:paraId="6CD22793" w14:textId="73D9A7E9" w:rsidR="00116217" w:rsidRPr="00116217" w:rsidRDefault="00116217" w:rsidP="00116217">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r w:rsidRPr="00116217">
        <w:rPr>
          <w:rFonts w:cs="Arial"/>
          <w:sz w:val="24"/>
          <w:szCs w:val="24"/>
        </w:rPr>
        <w:t>ME Anderson-</w:t>
      </w:r>
      <w:proofErr w:type="spellStart"/>
      <w:r w:rsidRPr="00116217">
        <w:rPr>
          <w:rFonts w:cs="Arial"/>
          <w:sz w:val="24"/>
          <w:szCs w:val="24"/>
        </w:rPr>
        <w:t>Dungar</w:t>
      </w:r>
      <w:proofErr w:type="spellEnd"/>
      <w:r w:rsidRPr="00116217">
        <w:rPr>
          <w:rFonts w:cs="Arial"/>
          <w:sz w:val="24"/>
          <w:szCs w:val="24"/>
        </w:rPr>
        <w:t>, internal audit, £75.00</w:t>
      </w:r>
    </w:p>
    <w:p w14:paraId="5A8AF7DD" w14:textId="767B38EE" w:rsidR="00116217" w:rsidRPr="00116217" w:rsidRDefault="00116217" w:rsidP="00116217">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t>Administration, £785.38</w:t>
      </w:r>
    </w:p>
    <w:p w14:paraId="2053CCFA" w14:textId="54643B7A" w:rsidR="00116217" w:rsidRPr="00116217" w:rsidRDefault="00116217" w:rsidP="00116217">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r w:rsidRPr="00116217">
        <w:rPr>
          <w:rFonts w:cs="Arial"/>
          <w:sz w:val="24"/>
          <w:szCs w:val="24"/>
        </w:rPr>
        <w:t>E. On, street lighting electricity, £54.50</w:t>
      </w:r>
    </w:p>
    <w:p w14:paraId="047A7013" w14:textId="49EB57AE" w:rsidR="00CE7A71" w:rsidRPr="0022508E" w:rsidRDefault="00CE7A71" w:rsidP="00116217">
      <w:pPr>
        <w:pStyle w:val="BodyTextIndent"/>
        <w:tabs>
          <w:tab w:val="left" w:pos="993"/>
          <w:tab w:val="left" w:pos="1560"/>
          <w:tab w:val="left" w:pos="4395"/>
          <w:tab w:val="left" w:pos="5387"/>
          <w:tab w:val="left" w:pos="7797"/>
          <w:tab w:val="left" w:pos="8080"/>
        </w:tabs>
        <w:ind w:left="993" w:hanging="993"/>
        <w:rPr>
          <w:rFonts w:cs="Arial"/>
          <w:sz w:val="24"/>
          <w:szCs w:val="24"/>
        </w:rPr>
      </w:pPr>
    </w:p>
    <w:p w14:paraId="50D0B976" w14:textId="5DF8D4F1" w:rsidR="00F850E8" w:rsidRPr="0022508E" w:rsidRDefault="00F850E8" w:rsidP="00694DCF">
      <w:pPr>
        <w:tabs>
          <w:tab w:val="num" w:pos="993"/>
        </w:tabs>
        <w:ind w:left="993" w:hanging="993"/>
        <w:jc w:val="both"/>
        <w:rPr>
          <w:rFonts w:cs="Arial"/>
          <w:b/>
          <w:sz w:val="24"/>
          <w:szCs w:val="24"/>
        </w:rPr>
      </w:pPr>
      <w:bookmarkStart w:id="5" w:name="_Hlk34829351"/>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010</w:t>
      </w:r>
      <w:r w:rsidRPr="0022508E">
        <w:rPr>
          <w:rFonts w:cs="Arial"/>
          <w:b/>
          <w:sz w:val="24"/>
          <w:szCs w:val="24"/>
        </w:rPr>
        <w:tab/>
      </w:r>
      <w:r w:rsidRPr="0022508E">
        <w:rPr>
          <w:rFonts w:cs="Arial"/>
          <w:b/>
          <w:sz w:val="24"/>
          <w:szCs w:val="24"/>
          <w:u w:val="single"/>
        </w:rPr>
        <w:t>PLANNING</w:t>
      </w:r>
      <w:bookmarkEnd w:id="4"/>
    </w:p>
    <w:bookmarkEnd w:id="0"/>
    <w:bookmarkEnd w:id="5"/>
    <w:p w14:paraId="2DB3A800" w14:textId="77777777" w:rsidR="0098510A" w:rsidRPr="0022508E" w:rsidRDefault="0098510A" w:rsidP="0098510A">
      <w:pPr>
        <w:pStyle w:val="BodyTextIndent"/>
        <w:numPr>
          <w:ilvl w:val="0"/>
          <w:numId w:val="6"/>
        </w:numPr>
        <w:rPr>
          <w:rFonts w:cs="Arial"/>
          <w:sz w:val="24"/>
          <w:szCs w:val="24"/>
        </w:rPr>
      </w:pPr>
      <w:r w:rsidRPr="0022508E">
        <w:rPr>
          <w:rFonts w:cs="Arial"/>
          <w:sz w:val="24"/>
          <w:szCs w:val="24"/>
        </w:rPr>
        <w:t>APPLICATIONS:</w:t>
      </w:r>
    </w:p>
    <w:p w14:paraId="76FCF168" w14:textId="2D5497AB" w:rsidR="0098510A" w:rsidRPr="0022508E" w:rsidRDefault="009E76A2" w:rsidP="009E76A2">
      <w:pPr>
        <w:pStyle w:val="ListParagraph"/>
        <w:ind w:left="1710"/>
        <w:rPr>
          <w:lang w:eastAsia="en-GB"/>
        </w:rPr>
      </w:pPr>
      <w:bookmarkStart w:id="6" w:name="_Hlk483062933"/>
      <w:r w:rsidRPr="0022508E">
        <w:rPr>
          <w:lang w:eastAsia="en-GB"/>
        </w:rPr>
        <w:t>None</w:t>
      </w:r>
    </w:p>
    <w:p w14:paraId="24B5CB71" w14:textId="22C0002E" w:rsidR="0098510A" w:rsidRPr="0022508E" w:rsidRDefault="0098510A" w:rsidP="0098510A">
      <w:pPr>
        <w:pStyle w:val="BodyTextIndent"/>
        <w:numPr>
          <w:ilvl w:val="0"/>
          <w:numId w:val="6"/>
        </w:numPr>
        <w:tabs>
          <w:tab w:val="left" w:pos="993"/>
        </w:tabs>
        <w:rPr>
          <w:rFonts w:cs="Arial"/>
          <w:sz w:val="24"/>
          <w:szCs w:val="24"/>
        </w:rPr>
      </w:pPr>
      <w:r w:rsidRPr="0022508E">
        <w:rPr>
          <w:rFonts w:cs="Arial"/>
          <w:sz w:val="24"/>
          <w:szCs w:val="24"/>
        </w:rPr>
        <w:t>WINDFARMS</w:t>
      </w:r>
      <w:r w:rsidR="00643D5F" w:rsidRPr="0022508E">
        <w:rPr>
          <w:rFonts w:cs="Arial"/>
          <w:sz w:val="24"/>
          <w:szCs w:val="24"/>
        </w:rPr>
        <w:t>/SHERINGHAM SHOAL</w:t>
      </w:r>
    </w:p>
    <w:p w14:paraId="3AD3ACF1" w14:textId="77777777" w:rsidR="00EA02AE" w:rsidRPr="0022508E" w:rsidRDefault="00EA02AE" w:rsidP="00EA02AE">
      <w:pPr>
        <w:pStyle w:val="BodyTextIndent"/>
        <w:tabs>
          <w:tab w:val="left" w:pos="993"/>
        </w:tabs>
        <w:ind w:left="1710"/>
        <w:rPr>
          <w:rFonts w:cs="Arial"/>
          <w:sz w:val="24"/>
          <w:szCs w:val="24"/>
        </w:rPr>
      </w:pPr>
    </w:p>
    <w:p w14:paraId="48A53DBB" w14:textId="17C7316E" w:rsidR="009E76A2" w:rsidRPr="0022508E" w:rsidRDefault="009E76A2" w:rsidP="009E76A2">
      <w:pPr>
        <w:pStyle w:val="BodyTextIndent"/>
        <w:tabs>
          <w:tab w:val="left" w:pos="993"/>
        </w:tabs>
        <w:ind w:left="0"/>
        <w:rPr>
          <w:rFonts w:cs="Arial"/>
          <w:sz w:val="24"/>
          <w:szCs w:val="24"/>
        </w:rPr>
      </w:pPr>
      <w:bookmarkStart w:id="7" w:name="_Hlk518130142"/>
      <w:bookmarkEnd w:id="6"/>
      <w:r w:rsidRPr="0022508E">
        <w:rPr>
          <w:rFonts w:cs="Arial"/>
          <w:sz w:val="24"/>
          <w:szCs w:val="24"/>
        </w:rPr>
        <w:t>C. Monk updated the council as follows</w:t>
      </w:r>
    </w:p>
    <w:p w14:paraId="6B595931" w14:textId="77777777" w:rsidR="009E76A2" w:rsidRPr="0022508E" w:rsidRDefault="009E76A2" w:rsidP="009E76A2">
      <w:pPr>
        <w:pStyle w:val="yiv0239050647msonormal"/>
        <w:rPr>
          <w:rFonts w:ascii="Arial" w:hAnsi="Arial" w:cs="Arial"/>
        </w:rPr>
      </w:pPr>
      <w:r w:rsidRPr="0022508E">
        <w:rPr>
          <w:rFonts w:ascii="Arial" w:hAnsi="Arial" w:cs="Arial"/>
        </w:rPr>
        <w:t xml:space="preserve">            </w:t>
      </w:r>
      <w:r w:rsidRPr="0022508E">
        <w:rPr>
          <w:rFonts w:ascii="Arial" w:hAnsi="Arial" w:cs="Arial"/>
        </w:rPr>
        <w:t xml:space="preserve">A busy time in wind farm action; you will have seen the reports that the Sec of State decided to approve Norfolk Vanguard and is “minded to approve” Hornsea 3, </w:t>
      </w:r>
      <w:r w:rsidRPr="0022508E">
        <w:rPr>
          <w:rFonts w:ascii="Arial" w:hAnsi="Arial" w:cs="Arial"/>
          <w:b/>
          <w:bCs/>
          <w:u w:val="single"/>
        </w:rPr>
        <w:t>despite the Planning Inspectors recommendation to reject both applications.</w:t>
      </w:r>
      <w:r w:rsidRPr="0022508E">
        <w:rPr>
          <w:rFonts w:ascii="Arial" w:hAnsi="Arial" w:cs="Arial"/>
          <w:b/>
          <w:bCs/>
        </w:rPr>
        <w:t> </w:t>
      </w:r>
    </w:p>
    <w:p w14:paraId="5DBF9241" w14:textId="77777777" w:rsidR="009E76A2" w:rsidRPr="0022508E" w:rsidRDefault="009E76A2" w:rsidP="009E76A2">
      <w:pPr>
        <w:pStyle w:val="yiv0239050647msonormal"/>
        <w:rPr>
          <w:rFonts w:ascii="Arial" w:hAnsi="Arial" w:cs="Arial"/>
        </w:rPr>
      </w:pPr>
      <w:r w:rsidRPr="0022508E">
        <w:rPr>
          <w:rFonts w:ascii="Arial" w:hAnsi="Arial" w:cs="Arial"/>
          <w:b/>
          <w:bCs/>
        </w:rPr>
        <w:t>HOWEVER</w:t>
      </w:r>
      <w:r w:rsidRPr="0022508E">
        <w:rPr>
          <w:rFonts w:ascii="Arial" w:hAnsi="Arial" w:cs="Arial"/>
        </w:rPr>
        <w:t xml:space="preserve"> ... this is not the end of matters for </w:t>
      </w:r>
      <w:proofErr w:type="spellStart"/>
      <w:r w:rsidRPr="0022508E">
        <w:rPr>
          <w:rFonts w:ascii="Arial" w:hAnsi="Arial" w:cs="Arial"/>
        </w:rPr>
        <w:t>Cawston</w:t>
      </w:r>
      <w:proofErr w:type="spellEnd"/>
      <w:r w:rsidRPr="0022508E">
        <w:rPr>
          <w:rFonts w:ascii="Arial" w:hAnsi="Arial" w:cs="Arial"/>
        </w:rPr>
        <w:t xml:space="preserve">.  Thanks to our lobbying the </w:t>
      </w:r>
      <w:proofErr w:type="spellStart"/>
      <w:r w:rsidRPr="0022508E">
        <w:rPr>
          <w:rFonts w:ascii="Arial" w:hAnsi="Arial" w:cs="Arial"/>
        </w:rPr>
        <w:t>SoS</w:t>
      </w:r>
      <w:proofErr w:type="spellEnd"/>
      <w:r w:rsidRPr="0022508E">
        <w:rPr>
          <w:rFonts w:ascii="Arial" w:hAnsi="Arial" w:cs="Arial"/>
        </w:rPr>
        <w:t xml:space="preserve"> has recognised that the traffic situation here is not resolved and has inserted a condition in both of the consent orders that states that a final scheme for each still has to be agreed and approved in writing by both </w:t>
      </w:r>
      <w:proofErr w:type="spellStart"/>
      <w:r w:rsidRPr="0022508E">
        <w:rPr>
          <w:rFonts w:ascii="Arial" w:hAnsi="Arial" w:cs="Arial"/>
        </w:rPr>
        <w:t>BDC</w:t>
      </w:r>
      <w:proofErr w:type="spellEnd"/>
      <w:r w:rsidRPr="0022508E">
        <w:rPr>
          <w:rFonts w:ascii="Arial" w:hAnsi="Arial" w:cs="Arial"/>
        </w:rPr>
        <w:t xml:space="preserve"> and </w:t>
      </w:r>
      <w:proofErr w:type="spellStart"/>
      <w:r w:rsidRPr="0022508E">
        <w:rPr>
          <w:rFonts w:ascii="Arial" w:hAnsi="Arial" w:cs="Arial"/>
        </w:rPr>
        <w:t>NCC</w:t>
      </w:r>
      <w:proofErr w:type="spellEnd"/>
      <w:r w:rsidRPr="0022508E">
        <w:rPr>
          <w:rFonts w:ascii="Arial" w:hAnsi="Arial" w:cs="Arial"/>
        </w:rPr>
        <w:t>.</w:t>
      </w:r>
    </w:p>
    <w:p w14:paraId="195A9F5B" w14:textId="77777777" w:rsidR="009E76A2" w:rsidRPr="0022508E" w:rsidRDefault="009E76A2" w:rsidP="009E76A2">
      <w:pPr>
        <w:pStyle w:val="yiv0239050647msonormal"/>
        <w:rPr>
          <w:rFonts w:ascii="Arial" w:hAnsi="Arial" w:cs="Arial"/>
        </w:rPr>
      </w:pPr>
      <w:r w:rsidRPr="0022508E">
        <w:rPr>
          <w:rFonts w:ascii="Arial" w:hAnsi="Arial" w:cs="Arial"/>
        </w:rPr>
        <w:t>We have asked Greg Peck to broker urgent meetings for us with both councils to discuss and progress the situation.  We will also be meeting Vattenfall (see below).</w:t>
      </w:r>
    </w:p>
    <w:p w14:paraId="44A0346F" w14:textId="77777777" w:rsidR="009E76A2" w:rsidRPr="0022508E" w:rsidRDefault="009E76A2" w:rsidP="009E76A2">
      <w:pPr>
        <w:pStyle w:val="yiv0239050647msonormal"/>
        <w:rPr>
          <w:rFonts w:ascii="Arial" w:hAnsi="Arial" w:cs="Arial"/>
        </w:rPr>
      </w:pPr>
      <w:r w:rsidRPr="0022508E">
        <w:rPr>
          <w:rFonts w:ascii="Arial" w:hAnsi="Arial" w:cs="Arial"/>
        </w:rPr>
        <w:t xml:space="preserve">It is worth noting that in their report the Vanguard Inspectors include these comments about </w:t>
      </w:r>
      <w:proofErr w:type="spellStart"/>
      <w:r w:rsidRPr="0022508E">
        <w:rPr>
          <w:rFonts w:ascii="Arial" w:hAnsi="Arial" w:cs="Arial"/>
        </w:rPr>
        <w:t>Cawston</w:t>
      </w:r>
      <w:proofErr w:type="spellEnd"/>
      <w:r w:rsidRPr="0022508E">
        <w:rPr>
          <w:rFonts w:ascii="Arial" w:hAnsi="Arial" w:cs="Arial"/>
        </w:rPr>
        <w:t>:-</w:t>
      </w:r>
    </w:p>
    <w:p w14:paraId="51086003" w14:textId="77777777" w:rsidR="009E76A2" w:rsidRPr="0022508E" w:rsidRDefault="009E76A2" w:rsidP="009E76A2">
      <w:pPr>
        <w:pStyle w:val="yiv0239050647msonormal"/>
        <w:rPr>
          <w:rFonts w:ascii="Arial" w:hAnsi="Arial" w:cs="Arial"/>
        </w:rPr>
      </w:pPr>
      <w:r w:rsidRPr="0022508E">
        <w:rPr>
          <w:rFonts w:ascii="Arial" w:hAnsi="Arial" w:cs="Arial"/>
        </w:rPr>
        <w:t xml:space="preserve">... “ </w:t>
      </w:r>
      <w:r w:rsidRPr="0022508E">
        <w:rPr>
          <w:rFonts w:ascii="Arial" w:hAnsi="Arial" w:cs="Arial"/>
          <w:i/>
          <w:iCs/>
        </w:rPr>
        <w:t>The likelihood and scope for delays and blockages is significant”....</w:t>
      </w:r>
    </w:p>
    <w:p w14:paraId="49583D30" w14:textId="77777777" w:rsidR="009E76A2" w:rsidRPr="0022508E" w:rsidRDefault="009E76A2" w:rsidP="009E76A2">
      <w:pPr>
        <w:pStyle w:val="yiv0239050647msonormal"/>
        <w:rPr>
          <w:rFonts w:ascii="Arial" w:hAnsi="Arial" w:cs="Arial"/>
        </w:rPr>
      </w:pPr>
      <w:r w:rsidRPr="0022508E">
        <w:rPr>
          <w:rFonts w:ascii="Arial" w:hAnsi="Arial" w:cs="Arial"/>
          <w:i/>
          <w:iCs/>
        </w:rPr>
        <w:t xml:space="preserve">... “The </w:t>
      </w:r>
      <w:proofErr w:type="spellStart"/>
      <w:r w:rsidRPr="0022508E">
        <w:rPr>
          <w:rFonts w:ascii="Arial" w:hAnsi="Arial" w:cs="Arial"/>
          <w:i/>
          <w:iCs/>
        </w:rPr>
        <w:t>ExA</w:t>
      </w:r>
      <w:proofErr w:type="spellEnd"/>
      <w:r w:rsidRPr="0022508E">
        <w:rPr>
          <w:rFonts w:ascii="Arial" w:hAnsi="Arial" w:cs="Arial"/>
          <w:i/>
          <w:iCs/>
        </w:rPr>
        <w:t xml:space="preserve"> is highly sceptical that the Highway Mitigation Scheme as it currently stands would satisfactorily mitigate the combined effects of the NV and </w:t>
      </w:r>
      <w:proofErr w:type="spellStart"/>
      <w:r w:rsidRPr="0022508E">
        <w:rPr>
          <w:rFonts w:ascii="Arial" w:hAnsi="Arial" w:cs="Arial"/>
          <w:i/>
          <w:iCs/>
        </w:rPr>
        <w:t>H3</w:t>
      </w:r>
      <w:proofErr w:type="spellEnd"/>
      <w:r w:rsidRPr="0022508E">
        <w:rPr>
          <w:rFonts w:ascii="Arial" w:hAnsi="Arial" w:cs="Arial"/>
          <w:i/>
          <w:iCs/>
        </w:rPr>
        <w:t xml:space="preserve"> Projects so as not to cause material harm to highway safety”....</w:t>
      </w:r>
    </w:p>
    <w:p w14:paraId="59303C11" w14:textId="77777777" w:rsidR="009E76A2" w:rsidRPr="0022508E" w:rsidRDefault="009E76A2" w:rsidP="009E76A2">
      <w:pPr>
        <w:pStyle w:val="yiv0239050647msonormal"/>
        <w:rPr>
          <w:rFonts w:ascii="Arial" w:hAnsi="Arial" w:cs="Arial"/>
        </w:rPr>
      </w:pPr>
      <w:r w:rsidRPr="0022508E">
        <w:rPr>
          <w:rFonts w:ascii="Arial" w:hAnsi="Arial" w:cs="Arial"/>
          <w:i/>
          <w:iCs/>
        </w:rPr>
        <w:lastRenderedPageBreak/>
        <w:t xml:space="preserve">… “the concerns of the </w:t>
      </w:r>
      <w:proofErr w:type="spellStart"/>
      <w:r w:rsidRPr="0022508E">
        <w:rPr>
          <w:rFonts w:ascii="Arial" w:hAnsi="Arial" w:cs="Arial"/>
          <w:i/>
          <w:iCs/>
        </w:rPr>
        <w:t>ExA</w:t>
      </w:r>
      <w:proofErr w:type="spellEnd"/>
      <w:r w:rsidRPr="0022508E">
        <w:rPr>
          <w:rFonts w:ascii="Arial" w:hAnsi="Arial" w:cs="Arial"/>
          <w:i/>
          <w:iCs/>
        </w:rPr>
        <w:t xml:space="preserve"> are such that it disagrees with </w:t>
      </w:r>
      <w:proofErr w:type="spellStart"/>
      <w:r w:rsidRPr="0022508E">
        <w:rPr>
          <w:rFonts w:ascii="Arial" w:hAnsi="Arial" w:cs="Arial"/>
          <w:i/>
          <w:iCs/>
        </w:rPr>
        <w:t>NCC</w:t>
      </w:r>
      <w:proofErr w:type="spellEnd"/>
      <w:r w:rsidRPr="0022508E">
        <w:rPr>
          <w:rFonts w:ascii="Arial" w:hAnsi="Arial" w:cs="Arial"/>
          <w:i/>
          <w:iCs/>
        </w:rPr>
        <w:t xml:space="preserve"> and confirms that material revisions to the mitigation scheme are required, including the further reduction in HGV numbers. The </w:t>
      </w:r>
      <w:proofErr w:type="spellStart"/>
      <w:r w:rsidRPr="0022508E">
        <w:rPr>
          <w:rFonts w:ascii="Arial" w:hAnsi="Arial" w:cs="Arial"/>
          <w:i/>
          <w:iCs/>
        </w:rPr>
        <w:t>ExA</w:t>
      </w:r>
      <w:proofErr w:type="spellEnd"/>
      <w:r w:rsidRPr="0022508E">
        <w:rPr>
          <w:rFonts w:ascii="Arial" w:hAnsi="Arial" w:cs="Arial"/>
          <w:i/>
          <w:iCs/>
        </w:rPr>
        <w:t xml:space="preserve"> concludes that the current mitigation measures contained within the latest </w:t>
      </w:r>
      <w:proofErr w:type="spellStart"/>
      <w:r w:rsidRPr="0022508E">
        <w:rPr>
          <w:rFonts w:ascii="Arial" w:hAnsi="Arial" w:cs="Arial"/>
          <w:i/>
          <w:iCs/>
        </w:rPr>
        <w:t>OTMP</w:t>
      </w:r>
      <w:proofErr w:type="spellEnd"/>
      <w:r w:rsidRPr="0022508E">
        <w:rPr>
          <w:rFonts w:ascii="Arial" w:hAnsi="Arial" w:cs="Arial"/>
          <w:i/>
          <w:iCs/>
        </w:rPr>
        <w:t xml:space="preserve"> would be insufficient to address those concerns”</w:t>
      </w:r>
    </w:p>
    <w:p w14:paraId="2A7D4C04" w14:textId="77777777" w:rsidR="009E76A2" w:rsidRPr="0022508E" w:rsidRDefault="009E76A2" w:rsidP="009E76A2">
      <w:pPr>
        <w:pStyle w:val="yiv0239050647msonormal"/>
        <w:rPr>
          <w:rFonts w:ascii="Arial" w:hAnsi="Arial" w:cs="Arial"/>
        </w:rPr>
      </w:pPr>
      <w:r w:rsidRPr="0022508E">
        <w:rPr>
          <w:rFonts w:ascii="Arial" w:hAnsi="Arial" w:cs="Arial"/>
        </w:rPr>
        <w:t>These decision papers are nearly 2000 pages and I am still going through them in detail, in small chunks.</w:t>
      </w:r>
    </w:p>
    <w:p w14:paraId="23DA0840" w14:textId="77777777" w:rsidR="009E76A2" w:rsidRPr="0022508E" w:rsidRDefault="009E76A2" w:rsidP="009E76A2">
      <w:pPr>
        <w:pStyle w:val="yiv0239050647msonormal"/>
        <w:rPr>
          <w:rFonts w:ascii="Arial" w:hAnsi="Arial" w:cs="Arial"/>
        </w:rPr>
      </w:pPr>
      <w:r w:rsidRPr="0022508E">
        <w:rPr>
          <w:rFonts w:ascii="Arial" w:hAnsi="Arial" w:cs="Arial"/>
        </w:rPr>
        <w:t xml:space="preserve">Meanwhile the </w:t>
      </w:r>
      <w:r w:rsidRPr="0022508E">
        <w:rPr>
          <w:rFonts w:ascii="Arial" w:hAnsi="Arial" w:cs="Arial"/>
          <w:b/>
          <w:bCs/>
          <w:u w:val="single"/>
        </w:rPr>
        <w:t>Boreas</w:t>
      </w:r>
      <w:r w:rsidRPr="0022508E">
        <w:rPr>
          <w:rFonts w:ascii="Arial" w:hAnsi="Arial" w:cs="Arial"/>
        </w:rPr>
        <w:t xml:space="preserve"> examination continues; Simon and I attended a virtual hearing last week where we discussed the implications of these decisions and gave a brief analysis of the current highway scheme and ongoing issues.  The Inspectors were surprised that there had been no meetings with Vattenfall and “suggested” that VF should arrange one quickly.</w:t>
      </w:r>
    </w:p>
    <w:p w14:paraId="7E7B4E12" w14:textId="77777777" w:rsidR="009E76A2" w:rsidRPr="0022508E" w:rsidRDefault="009E76A2" w:rsidP="009E76A2">
      <w:pPr>
        <w:pStyle w:val="yiv0239050647msonormal"/>
        <w:rPr>
          <w:rFonts w:ascii="Arial" w:hAnsi="Arial" w:cs="Arial"/>
        </w:rPr>
      </w:pPr>
      <w:r w:rsidRPr="0022508E">
        <w:rPr>
          <w:rFonts w:ascii="Arial" w:hAnsi="Arial" w:cs="Arial"/>
        </w:rPr>
        <w:t xml:space="preserve">VF have now been in contact and offered some dates.  We have to focus on the </w:t>
      </w:r>
      <w:proofErr w:type="spellStart"/>
      <w:r w:rsidRPr="0022508E">
        <w:rPr>
          <w:rFonts w:ascii="Arial" w:hAnsi="Arial" w:cs="Arial"/>
        </w:rPr>
        <w:t>Cawston</w:t>
      </w:r>
      <w:proofErr w:type="spellEnd"/>
      <w:r w:rsidRPr="0022508E">
        <w:rPr>
          <w:rFonts w:ascii="Arial" w:hAnsi="Arial" w:cs="Arial"/>
        </w:rPr>
        <w:t xml:space="preserve"> specific hearing on the 16th, and we felt that a little time to cool off and reflect on the Decisions was necessary, so have suggested the 17th or 21st July</w:t>
      </w:r>
    </w:p>
    <w:p w14:paraId="5B6F0C09" w14:textId="77777777" w:rsidR="009E76A2" w:rsidRPr="0022508E" w:rsidRDefault="009E76A2" w:rsidP="009E76A2">
      <w:pPr>
        <w:pStyle w:val="yiv0239050647msonormal"/>
        <w:rPr>
          <w:rFonts w:ascii="Arial" w:hAnsi="Arial" w:cs="Arial"/>
        </w:rPr>
      </w:pPr>
      <w:r w:rsidRPr="0022508E">
        <w:rPr>
          <w:rFonts w:ascii="Arial" w:hAnsi="Arial" w:cs="Arial"/>
        </w:rPr>
        <w:t xml:space="preserve">Please let me know if you want to join us in any of the meetings with </w:t>
      </w:r>
      <w:proofErr w:type="spellStart"/>
      <w:r w:rsidRPr="0022508E">
        <w:rPr>
          <w:rFonts w:ascii="Arial" w:hAnsi="Arial" w:cs="Arial"/>
        </w:rPr>
        <w:t>BDC</w:t>
      </w:r>
      <w:proofErr w:type="spellEnd"/>
      <w:r w:rsidRPr="0022508E">
        <w:rPr>
          <w:rFonts w:ascii="Arial" w:hAnsi="Arial" w:cs="Arial"/>
        </w:rPr>
        <w:t xml:space="preserve">, </w:t>
      </w:r>
      <w:proofErr w:type="spellStart"/>
      <w:r w:rsidRPr="0022508E">
        <w:rPr>
          <w:rFonts w:ascii="Arial" w:hAnsi="Arial" w:cs="Arial"/>
        </w:rPr>
        <w:t>NCC</w:t>
      </w:r>
      <w:proofErr w:type="spellEnd"/>
      <w:r w:rsidRPr="0022508E">
        <w:rPr>
          <w:rFonts w:ascii="Arial" w:hAnsi="Arial" w:cs="Arial"/>
        </w:rPr>
        <w:t xml:space="preserve"> and VF, or the Hearing on the 16th, or if you have any points you want us to cover.</w:t>
      </w:r>
    </w:p>
    <w:p w14:paraId="4E2DAD14" w14:textId="77777777" w:rsidR="009E76A2" w:rsidRPr="0022508E" w:rsidRDefault="009E76A2" w:rsidP="009E76A2">
      <w:pPr>
        <w:pStyle w:val="yiv0239050647msonormal"/>
        <w:rPr>
          <w:rFonts w:ascii="Arial" w:hAnsi="Arial" w:cs="Arial"/>
        </w:rPr>
      </w:pPr>
      <w:r w:rsidRPr="0022508E">
        <w:rPr>
          <w:rFonts w:ascii="Arial" w:hAnsi="Arial" w:cs="Arial"/>
        </w:rPr>
        <w:t xml:space="preserve">On the </w:t>
      </w:r>
      <w:r w:rsidRPr="0022508E">
        <w:rPr>
          <w:rFonts w:ascii="Arial" w:hAnsi="Arial" w:cs="Arial"/>
          <w:b/>
          <w:bCs/>
          <w:u w:val="single"/>
        </w:rPr>
        <w:t>Equinor</w:t>
      </w:r>
      <w:r w:rsidRPr="0022508E">
        <w:rPr>
          <w:rFonts w:ascii="Arial" w:hAnsi="Arial" w:cs="Arial"/>
        </w:rPr>
        <w:t xml:space="preserve"> proposals, Simon and I went to the recent webinar but felt it didn’t offer much knowledge beyond what is in their latest brochure.  They didn’t address detailed questions, saying that it would be Spring 2021 before they had some answers.</w:t>
      </w:r>
    </w:p>
    <w:p w14:paraId="4955C31D" w14:textId="77777777" w:rsidR="009E76A2" w:rsidRPr="0022508E" w:rsidRDefault="009E76A2" w:rsidP="009E76A2">
      <w:pPr>
        <w:pStyle w:val="yiv0239050647msonormal"/>
        <w:rPr>
          <w:rFonts w:ascii="Arial" w:hAnsi="Arial" w:cs="Arial"/>
        </w:rPr>
      </w:pPr>
      <w:r w:rsidRPr="0022508E">
        <w:rPr>
          <w:rFonts w:ascii="Arial" w:hAnsi="Arial" w:cs="Arial"/>
        </w:rPr>
        <w:t>I now have a number of paper copies of the Equinor brochure for us to share with residents; please let me know if you want one (or more).</w:t>
      </w:r>
    </w:p>
    <w:p w14:paraId="7A2B0A1F" w14:textId="77777777" w:rsidR="009E76A2" w:rsidRPr="0022508E" w:rsidRDefault="009E76A2" w:rsidP="009E76A2">
      <w:pPr>
        <w:pStyle w:val="yiv0239050647msonormal"/>
        <w:rPr>
          <w:rFonts w:ascii="Arial" w:hAnsi="Arial" w:cs="Arial"/>
        </w:rPr>
      </w:pPr>
      <w:r w:rsidRPr="0022508E">
        <w:rPr>
          <w:rFonts w:ascii="Arial" w:hAnsi="Arial" w:cs="Arial"/>
        </w:rPr>
        <w:t xml:space="preserve">Finally, we have the </w:t>
      </w:r>
      <w:r w:rsidRPr="0022508E">
        <w:rPr>
          <w:rFonts w:ascii="Arial" w:hAnsi="Arial" w:cs="Arial"/>
          <w:b/>
          <w:bCs/>
          <w:u w:val="single"/>
        </w:rPr>
        <w:t>solar farm</w:t>
      </w:r>
      <w:r w:rsidRPr="0022508E">
        <w:rPr>
          <w:rFonts w:ascii="Arial" w:hAnsi="Arial" w:cs="Arial"/>
        </w:rPr>
        <w:t xml:space="preserve"> project with a “consultation” being offered from 10</w:t>
      </w:r>
      <w:r w:rsidRPr="0022508E">
        <w:rPr>
          <w:rFonts w:ascii="Arial" w:hAnsi="Arial" w:cs="Arial"/>
          <w:vertAlign w:val="superscript"/>
        </w:rPr>
        <w:t>th</w:t>
      </w:r>
      <w:r w:rsidRPr="0022508E">
        <w:rPr>
          <w:rFonts w:ascii="Arial" w:hAnsi="Arial" w:cs="Arial"/>
        </w:rPr>
        <w:t xml:space="preserve"> to 31</w:t>
      </w:r>
      <w:r w:rsidRPr="0022508E">
        <w:rPr>
          <w:rFonts w:ascii="Arial" w:hAnsi="Arial" w:cs="Arial"/>
          <w:vertAlign w:val="superscript"/>
        </w:rPr>
        <w:t>st</w:t>
      </w:r>
      <w:r w:rsidRPr="0022508E">
        <w:rPr>
          <w:rFonts w:ascii="Arial" w:hAnsi="Arial" w:cs="Arial"/>
        </w:rPr>
        <w:t xml:space="preserve"> July.  Will be interested to hear your thoughts on that one!</w:t>
      </w:r>
    </w:p>
    <w:p w14:paraId="58E68A51" w14:textId="6A66C6CE" w:rsidR="009E76A2" w:rsidRPr="0022508E" w:rsidRDefault="009E76A2" w:rsidP="009E76A2">
      <w:pPr>
        <w:pStyle w:val="BodyTextIndent"/>
        <w:numPr>
          <w:ilvl w:val="0"/>
          <w:numId w:val="6"/>
        </w:numPr>
        <w:tabs>
          <w:tab w:val="left" w:pos="993"/>
        </w:tabs>
        <w:rPr>
          <w:rFonts w:eastAsia="Calibri" w:cs="Arial"/>
          <w:color w:val="222222"/>
          <w:sz w:val="24"/>
          <w:szCs w:val="24"/>
        </w:rPr>
      </w:pPr>
      <w:proofErr w:type="spellStart"/>
      <w:r w:rsidRPr="0022508E">
        <w:rPr>
          <w:rFonts w:eastAsia="Calibri" w:cs="Arial"/>
          <w:color w:val="222222"/>
          <w:sz w:val="24"/>
          <w:szCs w:val="24"/>
        </w:rPr>
        <w:t>HAVERINGLAND</w:t>
      </w:r>
      <w:proofErr w:type="spellEnd"/>
      <w:r w:rsidRPr="0022508E">
        <w:rPr>
          <w:rFonts w:eastAsia="Calibri" w:cs="Arial"/>
          <w:color w:val="222222"/>
          <w:sz w:val="24"/>
          <w:szCs w:val="24"/>
        </w:rPr>
        <w:t xml:space="preserve"> HALL COUNTRY PARK </w:t>
      </w:r>
    </w:p>
    <w:p w14:paraId="03E5B943" w14:textId="1F00EC73" w:rsidR="009E76A2" w:rsidRPr="0022508E" w:rsidRDefault="009E76A2" w:rsidP="009E76A2">
      <w:pPr>
        <w:pStyle w:val="BodyTextIndent"/>
        <w:tabs>
          <w:tab w:val="left" w:pos="993"/>
        </w:tabs>
        <w:ind w:left="1710"/>
        <w:rPr>
          <w:rFonts w:eastAsia="Calibri" w:cs="Arial"/>
          <w:color w:val="222222"/>
          <w:sz w:val="24"/>
          <w:szCs w:val="24"/>
        </w:rPr>
      </w:pPr>
    </w:p>
    <w:p w14:paraId="017BB898" w14:textId="195D40C8" w:rsidR="009E76A2" w:rsidRPr="0022508E" w:rsidRDefault="009E76A2" w:rsidP="009E76A2">
      <w:pPr>
        <w:pStyle w:val="BodyTextIndent"/>
        <w:tabs>
          <w:tab w:val="left" w:pos="993"/>
        </w:tabs>
        <w:ind w:left="1710"/>
        <w:rPr>
          <w:rFonts w:eastAsia="Calibri" w:cs="Arial"/>
          <w:color w:val="222222"/>
          <w:sz w:val="24"/>
          <w:szCs w:val="24"/>
        </w:rPr>
      </w:pPr>
      <w:r w:rsidRPr="0022508E">
        <w:rPr>
          <w:rFonts w:eastAsia="Calibri" w:cs="Arial"/>
          <w:color w:val="222222"/>
          <w:sz w:val="24"/>
          <w:szCs w:val="24"/>
        </w:rPr>
        <w:t xml:space="preserve">Planning application 20191426: the Council </w:t>
      </w:r>
      <w:r w:rsidRPr="0022508E">
        <w:rPr>
          <w:rFonts w:eastAsia="Calibri" w:cs="Arial"/>
          <w:b/>
          <w:bCs/>
          <w:color w:val="222222"/>
          <w:sz w:val="24"/>
          <w:szCs w:val="24"/>
        </w:rPr>
        <w:t>AGREED</w:t>
      </w:r>
      <w:r w:rsidRPr="0022508E">
        <w:rPr>
          <w:rFonts w:eastAsia="Calibri" w:cs="Arial"/>
          <w:color w:val="222222"/>
          <w:sz w:val="24"/>
          <w:szCs w:val="24"/>
        </w:rPr>
        <w:t xml:space="preserve"> to make no response but is aware of the concerns re traffic movement.</w:t>
      </w:r>
    </w:p>
    <w:p w14:paraId="4828987C" w14:textId="77777777" w:rsidR="008200CD" w:rsidRPr="0022508E" w:rsidRDefault="008200CD" w:rsidP="008200CD">
      <w:pPr>
        <w:rPr>
          <w:rFonts w:eastAsia="Calibri" w:cs="Arial"/>
          <w:color w:val="222222"/>
          <w:sz w:val="24"/>
          <w:szCs w:val="24"/>
        </w:rPr>
      </w:pPr>
    </w:p>
    <w:p w14:paraId="0449B754" w14:textId="43CF10F4" w:rsidR="00C3217A" w:rsidRPr="0022508E" w:rsidRDefault="00FB2AD1" w:rsidP="00C3217A">
      <w:pPr>
        <w:jc w:val="both"/>
        <w:rPr>
          <w:rFonts w:cs="Arial"/>
          <w:b/>
          <w:sz w:val="24"/>
          <w:szCs w:val="24"/>
          <w:u w:val="single"/>
        </w:rPr>
      </w:pPr>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011</w:t>
      </w:r>
      <w:r w:rsidR="00DF0E1C" w:rsidRPr="0022508E">
        <w:rPr>
          <w:rFonts w:cs="Arial"/>
          <w:b/>
          <w:sz w:val="24"/>
          <w:szCs w:val="24"/>
        </w:rPr>
        <w:t xml:space="preserve"> </w:t>
      </w:r>
      <w:r w:rsidRPr="0022508E">
        <w:rPr>
          <w:rFonts w:cs="Arial"/>
          <w:b/>
          <w:sz w:val="24"/>
          <w:szCs w:val="24"/>
        </w:rPr>
        <w:t xml:space="preserve">  </w:t>
      </w:r>
      <w:bookmarkEnd w:id="7"/>
      <w:r w:rsidR="009E76A2" w:rsidRPr="0022508E">
        <w:rPr>
          <w:rFonts w:cs="Arial"/>
          <w:b/>
          <w:sz w:val="24"/>
          <w:szCs w:val="24"/>
          <w:u w:val="single"/>
        </w:rPr>
        <w:t>PLAY AREA EQUIPMENT</w:t>
      </w:r>
    </w:p>
    <w:p w14:paraId="1B8FAEB8" w14:textId="77777777" w:rsidR="009E76A2" w:rsidRPr="0022508E" w:rsidRDefault="009E76A2" w:rsidP="00C3217A">
      <w:pPr>
        <w:jc w:val="both"/>
        <w:rPr>
          <w:rFonts w:cs="Arial"/>
          <w:b/>
          <w:sz w:val="24"/>
          <w:szCs w:val="24"/>
          <w:u w:val="single"/>
        </w:rPr>
      </w:pPr>
    </w:p>
    <w:p w14:paraId="0AEE9A1C" w14:textId="00679D00" w:rsidR="00773D35" w:rsidRPr="0022508E" w:rsidRDefault="009E76A2" w:rsidP="0022508E">
      <w:pPr>
        <w:ind w:left="720"/>
        <w:jc w:val="both"/>
        <w:rPr>
          <w:rFonts w:cs="Arial"/>
          <w:bCs/>
          <w:sz w:val="24"/>
          <w:szCs w:val="24"/>
        </w:rPr>
      </w:pPr>
      <w:r w:rsidRPr="0022508E">
        <w:rPr>
          <w:rFonts w:cs="Arial"/>
          <w:bCs/>
          <w:sz w:val="24"/>
          <w:szCs w:val="24"/>
        </w:rPr>
        <w:t>The Council acknowledged the Risk Assessment prepared by the Clerk in light of the Covid-19 situation and that the government is now allowing play areas to reopen when they are ready.</w:t>
      </w:r>
    </w:p>
    <w:p w14:paraId="7255A4CF" w14:textId="1BD5341F" w:rsidR="009E76A2" w:rsidRPr="0022508E" w:rsidRDefault="009E76A2" w:rsidP="0022508E">
      <w:pPr>
        <w:ind w:left="720"/>
        <w:jc w:val="both"/>
        <w:rPr>
          <w:rFonts w:cs="Arial"/>
          <w:bCs/>
          <w:sz w:val="24"/>
          <w:szCs w:val="24"/>
        </w:rPr>
      </w:pPr>
      <w:r w:rsidRPr="0022508E">
        <w:rPr>
          <w:rFonts w:cs="Arial"/>
          <w:bCs/>
          <w:sz w:val="24"/>
          <w:szCs w:val="24"/>
        </w:rPr>
        <w:t xml:space="preserve">It was </w:t>
      </w:r>
      <w:r w:rsidRPr="0022508E">
        <w:rPr>
          <w:rFonts w:cs="Arial"/>
          <w:b/>
          <w:sz w:val="24"/>
          <w:szCs w:val="24"/>
        </w:rPr>
        <w:t>AGREED</w:t>
      </w:r>
      <w:r w:rsidRPr="0022508E">
        <w:rPr>
          <w:rFonts w:cs="Arial"/>
          <w:bCs/>
          <w:sz w:val="24"/>
          <w:szCs w:val="24"/>
        </w:rPr>
        <w:t xml:space="preserve"> to keep the areas officially closed until the Clerk has ordered two signs for display at the Playing Field.</w:t>
      </w:r>
      <w:r w:rsidR="0022508E" w:rsidRPr="0022508E">
        <w:rPr>
          <w:rFonts w:cs="Arial"/>
          <w:bCs/>
          <w:sz w:val="24"/>
          <w:szCs w:val="24"/>
        </w:rPr>
        <w:t xml:space="preserve"> When these have been installed the opening will be confirmed on the website and social media.</w:t>
      </w:r>
    </w:p>
    <w:p w14:paraId="38698956" w14:textId="273A3DF5" w:rsidR="009E76A2" w:rsidRPr="0022508E" w:rsidRDefault="0022508E" w:rsidP="0022508E">
      <w:pPr>
        <w:ind w:firstLine="720"/>
        <w:jc w:val="both"/>
        <w:rPr>
          <w:rFonts w:cs="Arial"/>
          <w:bCs/>
          <w:sz w:val="24"/>
          <w:szCs w:val="24"/>
        </w:rPr>
      </w:pPr>
      <w:r w:rsidRPr="0022508E">
        <w:rPr>
          <w:rFonts w:cs="Arial"/>
          <w:bCs/>
          <w:sz w:val="24"/>
          <w:szCs w:val="24"/>
        </w:rPr>
        <w:t>The Clerk</w:t>
      </w:r>
      <w:r w:rsidR="009E76A2" w:rsidRPr="0022508E">
        <w:rPr>
          <w:rFonts w:cs="Arial"/>
          <w:bCs/>
          <w:sz w:val="24"/>
          <w:szCs w:val="24"/>
        </w:rPr>
        <w:t xml:space="preserve"> will also arrange for a full safety check to be undertaken as soon as possible.</w:t>
      </w:r>
    </w:p>
    <w:p w14:paraId="4D3E51D6" w14:textId="6AD6532F" w:rsidR="00773D35" w:rsidRPr="0022508E" w:rsidRDefault="00773D35" w:rsidP="00773D35">
      <w:pPr>
        <w:jc w:val="both"/>
        <w:rPr>
          <w:rFonts w:cs="Arial"/>
          <w:bCs/>
          <w:sz w:val="24"/>
          <w:szCs w:val="24"/>
        </w:rPr>
      </w:pPr>
    </w:p>
    <w:p w14:paraId="6B66D4B4" w14:textId="77777777" w:rsidR="00773D35" w:rsidRPr="0022508E" w:rsidRDefault="00773D35" w:rsidP="00773D35">
      <w:pPr>
        <w:ind w:left="720"/>
        <w:jc w:val="both"/>
        <w:rPr>
          <w:rFonts w:cs="Arial"/>
          <w:bCs/>
          <w:sz w:val="24"/>
          <w:szCs w:val="24"/>
        </w:rPr>
      </w:pPr>
    </w:p>
    <w:p w14:paraId="62FAF1E7" w14:textId="0EEB5BE2" w:rsidR="00773D35" w:rsidRPr="0022508E" w:rsidRDefault="00773D35" w:rsidP="00773D35">
      <w:pPr>
        <w:jc w:val="both"/>
        <w:rPr>
          <w:rFonts w:cs="Arial"/>
          <w:b/>
          <w:sz w:val="24"/>
          <w:szCs w:val="24"/>
          <w:u w:val="single"/>
        </w:rPr>
      </w:pPr>
      <w:bookmarkStart w:id="8" w:name="_Hlk34826235"/>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012</w:t>
      </w:r>
      <w:r w:rsidRPr="0022508E">
        <w:rPr>
          <w:rFonts w:cs="Arial"/>
          <w:b/>
          <w:sz w:val="24"/>
          <w:szCs w:val="24"/>
        </w:rPr>
        <w:t xml:space="preserve">   </w:t>
      </w:r>
      <w:r w:rsidR="0022508E" w:rsidRPr="0022508E">
        <w:rPr>
          <w:rFonts w:cs="Arial"/>
          <w:b/>
          <w:sz w:val="24"/>
          <w:szCs w:val="24"/>
          <w:u w:val="single"/>
        </w:rPr>
        <w:t>VANDALISM AND ANTI SOCIAL BEHAVIOUR</w:t>
      </w:r>
    </w:p>
    <w:p w14:paraId="43BCAF90" w14:textId="77777777" w:rsidR="0022508E" w:rsidRPr="0022508E" w:rsidRDefault="0022508E" w:rsidP="00773D35">
      <w:pPr>
        <w:jc w:val="both"/>
        <w:rPr>
          <w:rFonts w:cs="Arial"/>
          <w:b/>
          <w:sz w:val="24"/>
          <w:szCs w:val="24"/>
        </w:rPr>
      </w:pPr>
    </w:p>
    <w:bookmarkEnd w:id="8"/>
    <w:p w14:paraId="3B42271D" w14:textId="019F1308" w:rsidR="00773D35" w:rsidRPr="0022508E" w:rsidRDefault="0022508E" w:rsidP="00877DB8">
      <w:pPr>
        <w:pStyle w:val="BodyTextIndent"/>
        <w:tabs>
          <w:tab w:val="left" w:pos="993"/>
          <w:tab w:val="left" w:pos="1560"/>
          <w:tab w:val="left" w:pos="2127"/>
          <w:tab w:val="left" w:pos="4395"/>
          <w:tab w:val="left" w:pos="7797"/>
          <w:tab w:val="left" w:pos="8080"/>
        </w:tabs>
        <w:ind w:left="993"/>
        <w:rPr>
          <w:rFonts w:cs="Arial"/>
          <w:i/>
          <w:iCs/>
          <w:sz w:val="24"/>
          <w:szCs w:val="24"/>
        </w:rPr>
      </w:pPr>
      <w:r w:rsidRPr="0022508E">
        <w:rPr>
          <w:rFonts w:cs="Arial"/>
          <w:sz w:val="24"/>
          <w:szCs w:val="24"/>
        </w:rPr>
        <w:t>J. Livingstone’s report was noted. All parishioners are encouraged to report instances of vandalism to the police.</w:t>
      </w:r>
    </w:p>
    <w:p w14:paraId="59B7154F" w14:textId="77777777" w:rsidR="00CE151E" w:rsidRPr="0022508E" w:rsidRDefault="00CE151E" w:rsidP="0022508E">
      <w:pPr>
        <w:pStyle w:val="BodyTextIndent"/>
        <w:tabs>
          <w:tab w:val="left" w:pos="993"/>
          <w:tab w:val="left" w:pos="1560"/>
          <w:tab w:val="left" w:pos="2127"/>
          <w:tab w:val="left" w:pos="4395"/>
          <w:tab w:val="left" w:pos="7797"/>
          <w:tab w:val="left" w:pos="8080"/>
        </w:tabs>
        <w:ind w:left="0"/>
        <w:rPr>
          <w:rFonts w:cs="Arial"/>
          <w:sz w:val="24"/>
          <w:szCs w:val="24"/>
        </w:rPr>
      </w:pPr>
    </w:p>
    <w:p w14:paraId="6A9C47DA" w14:textId="3F8B4DCA" w:rsidR="00917794" w:rsidRPr="0022508E" w:rsidRDefault="002A1C5E" w:rsidP="00694DCF">
      <w:pPr>
        <w:pStyle w:val="BodyTextIndent"/>
        <w:tabs>
          <w:tab w:val="left" w:pos="993"/>
          <w:tab w:val="left" w:pos="1560"/>
          <w:tab w:val="left" w:pos="2127"/>
          <w:tab w:val="left" w:pos="4395"/>
          <w:tab w:val="left" w:pos="7797"/>
          <w:tab w:val="left" w:pos="8080"/>
        </w:tabs>
        <w:ind w:left="0"/>
        <w:rPr>
          <w:rFonts w:cs="Arial"/>
          <w:b/>
          <w:sz w:val="24"/>
          <w:szCs w:val="24"/>
          <w:u w:val="single"/>
        </w:rPr>
      </w:pPr>
      <w:bookmarkStart w:id="9" w:name="_Hlk483062996"/>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013</w:t>
      </w:r>
      <w:r w:rsidR="00183D85" w:rsidRPr="0022508E">
        <w:rPr>
          <w:rFonts w:cs="Arial"/>
          <w:b/>
          <w:sz w:val="24"/>
          <w:szCs w:val="24"/>
        </w:rPr>
        <w:tab/>
      </w:r>
      <w:r w:rsidR="00E5016F" w:rsidRPr="0022508E">
        <w:rPr>
          <w:rFonts w:cs="Arial"/>
          <w:b/>
          <w:sz w:val="24"/>
          <w:szCs w:val="24"/>
          <w:u w:val="single"/>
        </w:rPr>
        <w:t>ITEMS OF INFORMATION / FUTURE AGENDA</w:t>
      </w:r>
      <w:bookmarkEnd w:id="9"/>
    </w:p>
    <w:p w14:paraId="13A2097F" w14:textId="77777777" w:rsidR="0022508E" w:rsidRPr="0022508E" w:rsidRDefault="0022508E" w:rsidP="00694DCF">
      <w:pPr>
        <w:pStyle w:val="BodyTextIndent"/>
        <w:tabs>
          <w:tab w:val="left" w:pos="993"/>
          <w:tab w:val="left" w:pos="1560"/>
          <w:tab w:val="left" w:pos="2127"/>
          <w:tab w:val="left" w:pos="4395"/>
          <w:tab w:val="left" w:pos="7797"/>
          <w:tab w:val="left" w:pos="8080"/>
        </w:tabs>
        <w:ind w:left="0"/>
        <w:rPr>
          <w:rFonts w:cs="Arial"/>
          <w:b/>
          <w:sz w:val="24"/>
          <w:szCs w:val="24"/>
        </w:rPr>
      </w:pPr>
    </w:p>
    <w:p w14:paraId="22C20A35" w14:textId="099A6DF3" w:rsidR="00EA02AE" w:rsidRPr="0022508E" w:rsidRDefault="0022508E" w:rsidP="00917794">
      <w:pPr>
        <w:pStyle w:val="BodyTextIndent"/>
        <w:tabs>
          <w:tab w:val="left" w:pos="993"/>
          <w:tab w:val="left" w:pos="1560"/>
          <w:tab w:val="left" w:pos="2127"/>
          <w:tab w:val="left" w:pos="4395"/>
          <w:tab w:val="left" w:pos="7797"/>
          <w:tab w:val="left" w:pos="8080"/>
        </w:tabs>
        <w:ind w:left="993"/>
        <w:rPr>
          <w:rFonts w:cs="Arial"/>
          <w:sz w:val="24"/>
          <w:szCs w:val="24"/>
        </w:rPr>
      </w:pPr>
      <w:r w:rsidRPr="0022508E">
        <w:rPr>
          <w:rFonts w:cs="Arial"/>
          <w:sz w:val="24"/>
          <w:szCs w:val="24"/>
        </w:rPr>
        <w:t xml:space="preserve">Following the offer of materials from Broadland District Council for Covid-19 awareness and well being S. Spencer will contact the shops and pub to see if they would like any (especially the hand sanitisers) If they are amenable the Council </w:t>
      </w:r>
      <w:r w:rsidRPr="0022508E">
        <w:rPr>
          <w:rFonts w:cs="Arial"/>
          <w:b/>
          <w:bCs/>
          <w:sz w:val="24"/>
          <w:szCs w:val="24"/>
        </w:rPr>
        <w:t>AGREES</w:t>
      </w:r>
      <w:r w:rsidRPr="0022508E">
        <w:rPr>
          <w:rFonts w:cs="Arial"/>
          <w:sz w:val="24"/>
          <w:szCs w:val="24"/>
        </w:rPr>
        <w:t xml:space="preserve"> to their implementation.</w:t>
      </w:r>
    </w:p>
    <w:p w14:paraId="53BA13C8" w14:textId="77777777" w:rsidR="00EA02AE" w:rsidRPr="0022508E" w:rsidRDefault="00EA02AE" w:rsidP="00917794">
      <w:pPr>
        <w:pStyle w:val="BodyTextIndent"/>
        <w:tabs>
          <w:tab w:val="left" w:pos="993"/>
          <w:tab w:val="left" w:pos="1560"/>
          <w:tab w:val="left" w:pos="2127"/>
          <w:tab w:val="left" w:pos="4395"/>
          <w:tab w:val="left" w:pos="7797"/>
          <w:tab w:val="left" w:pos="8080"/>
        </w:tabs>
        <w:ind w:left="993"/>
        <w:rPr>
          <w:rFonts w:cs="Arial"/>
          <w:sz w:val="24"/>
          <w:szCs w:val="24"/>
        </w:rPr>
      </w:pPr>
    </w:p>
    <w:p w14:paraId="3CB37C17" w14:textId="3308A8EB" w:rsidR="009F1640" w:rsidRPr="0022508E" w:rsidRDefault="00F15BE8" w:rsidP="0022508E">
      <w:pPr>
        <w:pStyle w:val="BodyTextIndent"/>
        <w:tabs>
          <w:tab w:val="left" w:pos="993"/>
          <w:tab w:val="left" w:pos="1560"/>
          <w:tab w:val="left" w:pos="2127"/>
          <w:tab w:val="left" w:pos="4395"/>
          <w:tab w:val="left" w:pos="7797"/>
          <w:tab w:val="left" w:pos="8080"/>
        </w:tabs>
        <w:ind w:left="993"/>
        <w:rPr>
          <w:rFonts w:cs="Arial"/>
          <w:sz w:val="24"/>
          <w:szCs w:val="24"/>
        </w:rPr>
      </w:pPr>
      <w:r w:rsidRPr="0022508E">
        <w:rPr>
          <w:rFonts w:cs="Arial"/>
          <w:sz w:val="24"/>
          <w:szCs w:val="24"/>
        </w:rPr>
        <w:t>AGENDA:</w:t>
      </w:r>
      <w:r w:rsidR="00CE151E" w:rsidRPr="0022508E">
        <w:rPr>
          <w:rFonts w:cs="Arial"/>
          <w:sz w:val="24"/>
          <w:szCs w:val="24"/>
        </w:rPr>
        <w:t xml:space="preserve"> </w:t>
      </w:r>
      <w:r w:rsidR="0022508E" w:rsidRPr="0022508E">
        <w:rPr>
          <w:rFonts w:cs="Arial"/>
          <w:sz w:val="24"/>
          <w:szCs w:val="24"/>
        </w:rPr>
        <w:t>Rabbits on Playing Field; Internal Auditor’s recommendations</w:t>
      </w:r>
    </w:p>
    <w:p w14:paraId="308A35DB" w14:textId="769E947D" w:rsidR="00183D85" w:rsidRPr="0022508E" w:rsidRDefault="00E3413C" w:rsidP="009F1640">
      <w:pPr>
        <w:pStyle w:val="BodyTextIndent"/>
        <w:tabs>
          <w:tab w:val="left" w:pos="993"/>
          <w:tab w:val="left" w:pos="1560"/>
          <w:tab w:val="left" w:pos="2127"/>
          <w:tab w:val="left" w:pos="4395"/>
          <w:tab w:val="left" w:pos="7797"/>
          <w:tab w:val="left" w:pos="8080"/>
        </w:tabs>
        <w:ind w:left="993"/>
        <w:rPr>
          <w:rFonts w:cs="Arial"/>
          <w:sz w:val="24"/>
          <w:szCs w:val="24"/>
        </w:rPr>
      </w:pPr>
      <w:r w:rsidRPr="0022508E">
        <w:rPr>
          <w:rFonts w:cs="Arial"/>
          <w:b/>
          <w:bCs/>
          <w:sz w:val="24"/>
          <w:szCs w:val="24"/>
        </w:rPr>
        <w:tab/>
      </w:r>
    </w:p>
    <w:p w14:paraId="4140F278" w14:textId="2CB58067" w:rsidR="00183D85" w:rsidRPr="0022508E"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rPr>
      </w:pPr>
      <w:bookmarkStart w:id="10" w:name="_Hlk30341771"/>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014</w:t>
      </w:r>
      <w:r w:rsidR="00183D85" w:rsidRPr="0022508E">
        <w:rPr>
          <w:rFonts w:cs="Arial"/>
          <w:b/>
          <w:sz w:val="24"/>
          <w:szCs w:val="24"/>
        </w:rPr>
        <w:tab/>
      </w:r>
      <w:r w:rsidR="00183D85" w:rsidRPr="0022508E">
        <w:rPr>
          <w:rFonts w:cs="Arial"/>
          <w:b/>
          <w:sz w:val="24"/>
          <w:szCs w:val="24"/>
          <w:u w:val="single"/>
        </w:rPr>
        <w:t>DATE OF NEXT MEETING</w:t>
      </w:r>
    </w:p>
    <w:p w14:paraId="2139452C" w14:textId="77777777" w:rsidR="0022508E" w:rsidRPr="0022508E" w:rsidRDefault="00183D85" w:rsidP="00183D85">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ab/>
      </w:r>
    </w:p>
    <w:p w14:paraId="73A2AC40" w14:textId="1B59D920" w:rsidR="00183D85" w:rsidRPr="0022508E" w:rsidRDefault="0022508E" w:rsidP="00183D85">
      <w:pPr>
        <w:pStyle w:val="BodyTextIndent"/>
        <w:tabs>
          <w:tab w:val="left" w:pos="993"/>
          <w:tab w:val="left" w:pos="1560"/>
          <w:tab w:val="left" w:pos="2127"/>
          <w:tab w:val="left" w:pos="4395"/>
          <w:tab w:val="left" w:pos="7797"/>
          <w:tab w:val="left" w:pos="8080"/>
        </w:tabs>
        <w:ind w:left="0"/>
        <w:rPr>
          <w:rFonts w:cs="Arial"/>
          <w:sz w:val="24"/>
          <w:szCs w:val="24"/>
        </w:rPr>
      </w:pPr>
      <w:r w:rsidRPr="0022508E">
        <w:rPr>
          <w:rFonts w:cs="Arial"/>
          <w:b/>
          <w:sz w:val="24"/>
          <w:szCs w:val="24"/>
        </w:rPr>
        <w:tab/>
      </w:r>
      <w:r w:rsidR="00183D85" w:rsidRPr="0022508E">
        <w:rPr>
          <w:rFonts w:cs="Arial"/>
          <w:sz w:val="24"/>
          <w:szCs w:val="24"/>
        </w:rPr>
        <w:t>Thursday</w:t>
      </w:r>
      <w:r w:rsidR="004A0A58" w:rsidRPr="0022508E">
        <w:rPr>
          <w:rFonts w:cs="Arial"/>
          <w:sz w:val="24"/>
          <w:szCs w:val="24"/>
        </w:rPr>
        <w:t xml:space="preserve"> </w:t>
      </w:r>
      <w:bookmarkEnd w:id="10"/>
      <w:r w:rsidRPr="0022508E">
        <w:rPr>
          <w:rFonts w:cs="Arial"/>
          <w:sz w:val="24"/>
          <w:szCs w:val="24"/>
        </w:rPr>
        <w:t xml:space="preserve">20 August 2020 at </w:t>
      </w:r>
      <w:proofErr w:type="spellStart"/>
      <w:r w:rsidRPr="0022508E">
        <w:rPr>
          <w:rFonts w:cs="Arial"/>
          <w:sz w:val="24"/>
          <w:szCs w:val="24"/>
        </w:rPr>
        <w:t>7pm</w:t>
      </w:r>
      <w:proofErr w:type="spellEnd"/>
      <w:r w:rsidRPr="0022508E">
        <w:rPr>
          <w:rFonts w:cs="Arial"/>
          <w:sz w:val="24"/>
          <w:szCs w:val="24"/>
        </w:rPr>
        <w:t>. Online via Zoom</w:t>
      </w:r>
    </w:p>
    <w:p w14:paraId="6154A533" w14:textId="07527ECE"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02D7602F" w14:textId="77777777"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B2F1701" w14:textId="08926506" w:rsidR="00A62051" w:rsidRPr="0022508E" w:rsidRDefault="00A62051" w:rsidP="00A62051">
      <w:pPr>
        <w:pStyle w:val="BodyTextIndent"/>
        <w:tabs>
          <w:tab w:val="left" w:pos="993"/>
          <w:tab w:val="left" w:pos="1560"/>
          <w:tab w:val="left" w:pos="2127"/>
          <w:tab w:val="left" w:pos="4395"/>
          <w:tab w:val="left" w:pos="7797"/>
          <w:tab w:val="left" w:pos="8080"/>
        </w:tabs>
        <w:ind w:left="993"/>
        <w:rPr>
          <w:rFonts w:cs="Arial"/>
          <w:sz w:val="24"/>
          <w:szCs w:val="24"/>
        </w:rPr>
      </w:pPr>
    </w:p>
    <w:p w14:paraId="0058EA2C" w14:textId="77777777" w:rsidR="000331B6" w:rsidRPr="0022508E" w:rsidRDefault="000331B6"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6FBA26F1" w:rsidR="009616EA" w:rsidRPr="0022508E"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sz w:val="24"/>
          <w:szCs w:val="24"/>
        </w:rPr>
        <w:t xml:space="preserve">THERE BEING NO </w:t>
      </w:r>
      <w:r w:rsidR="00DA6370" w:rsidRPr="0022508E">
        <w:rPr>
          <w:rFonts w:cs="Arial"/>
          <w:sz w:val="24"/>
          <w:szCs w:val="24"/>
        </w:rPr>
        <w:t xml:space="preserve">FURTHER BUSINESS THE CHAIR </w:t>
      </w:r>
      <w:r w:rsidRPr="0022508E">
        <w:rPr>
          <w:rFonts w:cs="Arial"/>
          <w:sz w:val="24"/>
          <w:szCs w:val="24"/>
        </w:rPr>
        <w:t>THANKED EVERYONE FOR ATTENDING AND DEC</w:t>
      </w:r>
      <w:r w:rsidR="004A0A58" w:rsidRPr="0022508E">
        <w:rPr>
          <w:rFonts w:cs="Arial"/>
          <w:sz w:val="24"/>
          <w:szCs w:val="24"/>
        </w:rPr>
        <w:t>LARED THE MEETING CLOSED AT</w:t>
      </w:r>
      <w:r w:rsidR="00EB03B0" w:rsidRPr="0022508E">
        <w:rPr>
          <w:rFonts w:cs="Arial"/>
          <w:sz w:val="24"/>
          <w:szCs w:val="24"/>
        </w:rPr>
        <w:t xml:space="preserve"> 8</w:t>
      </w:r>
      <w:r w:rsidR="009F1640" w:rsidRPr="0022508E">
        <w:rPr>
          <w:rFonts w:cs="Arial"/>
          <w:sz w:val="24"/>
          <w:szCs w:val="24"/>
        </w:rPr>
        <w:t>.</w:t>
      </w:r>
      <w:r w:rsidR="0022508E" w:rsidRPr="0022508E">
        <w:rPr>
          <w:rFonts w:cs="Arial"/>
          <w:sz w:val="24"/>
          <w:szCs w:val="24"/>
        </w:rPr>
        <w:t>3</w:t>
      </w:r>
      <w:r w:rsidR="009F1640" w:rsidRPr="0022508E">
        <w:rPr>
          <w:rFonts w:cs="Arial"/>
          <w:sz w:val="24"/>
          <w:szCs w:val="24"/>
        </w:rPr>
        <w:t>3</w:t>
      </w:r>
      <w:r w:rsidR="00EB03B0" w:rsidRPr="0022508E">
        <w:rPr>
          <w:rFonts w:cs="Arial"/>
          <w:sz w:val="24"/>
          <w:szCs w:val="24"/>
        </w:rPr>
        <w:t>.</w:t>
      </w:r>
      <w:r w:rsidRPr="0022508E">
        <w:rPr>
          <w:rFonts w:cs="Arial"/>
          <w:sz w:val="24"/>
          <w:szCs w:val="24"/>
        </w:rPr>
        <w:t>pm</w:t>
      </w:r>
    </w:p>
    <w:sectPr w:rsidR="009616EA" w:rsidRPr="0022508E"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2D20" w14:textId="77777777" w:rsidR="006C751F" w:rsidRDefault="006C751F" w:rsidP="001D4122">
      <w:r>
        <w:separator/>
      </w:r>
    </w:p>
  </w:endnote>
  <w:endnote w:type="continuationSeparator" w:id="0">
    <w:p w14:paraId="717D9098" w14:textId="77777777" w:rsidR="006C751F" w:rsidRDefault="006C751F"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DA0B" w14:textId="4060E4D7" w:rsidR="0061530B" w:rsidRDefault="000331B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Caw</w:t>
    </w:r>
    <w:r w:rsidR="00B30718">
      <w:rPr>
        <w:rFonts w:asciiTheme="majorHAnsi" w:hAnsiTheme="majorHAnsi"/>
      </w:rPr>
      <w:t>ston</w:t>
    </w:r>
    <w:proofErr w:type="spellEnd"/>
    <w:r w:rsidR="00B30718">
      <w:rPr>
        <w:rFonts w:asciiTheme="majorHAnsi" w:hAnsiTheme="majorHAnsi"/>
      </w:rPr>
      <w:t xml:space="preserve"> Parish Council: </w:t>
    </w:r>
    <w:r w:rsidR="0022508E">
      <w:rPr>
        <w:rFonts w:asciiTheme="majorHAnsi" w:hAnsiTheme="majorHAnsi"/>
      </w:rPr>
      <w:t xml:space="preserve">7 July </w:t>
    </w:r>
    <w:r w:rsidR="00694DCF">
      <w:rPr>
        <w:rFonts w:asciiTheme="majorHAnsi" w:hAnsiTheme="majorHAnsi"/>
      </w:rPr>
      <w:t>2020 Draft</w:t>
    </w:r>
    <w:r w:rsidR="0061530B">
      <w:rPr>
        <w:rFonts w:asciiTheme="majorHAnsi" w:hAnsiTheme="majorHAnsi"/>
      </w:rPr>
      <w:t xml:space="preserve"> 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F8F0" w14:textId="77777777" w:rsidR="006C751F" w:rsidRDefault="006C751F" w:rsidP="001D4122">
      <w:r>
        <w:separator/>
      </w:r>
    </w:p>
  </w:footnote>
  <w:footnote w:type="continuationSeparator" w:id="0">
    <w:p w14:paraId="55F0E15D" w14:textId="77777777" w:rsidR="006C751F" w:rsidRDefault="006C751F"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09C9"/>
    <w:multiLevelType w:val="hybridMultilevel"/>
    <w:tmpl w:val="D938F640"/>
    <w:lvl w:ilvl="0" w:tplc="51BAD77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9C602B7"/>
    <w:multiLevelType w:val="hybridMultilevel"/>
    <w:tmpl w:val="29AAAECE"/>
    <w:lvl w:ilvl="0" w:tplc="7D3AC160">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207012F8"/>
    <w:multiLevelType w:val="hybridMultilevel"/>
    <w:tmpl w:val="E332B8B8"/>
    <w:lvl w:ilvl="0" w:tplc="DD9AED9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218C2077"/>
    <w:multiLevelType w:val="hybridMultilevel"/>
    <w:tmpl w:val="2E6E972C"/>
    <w:lvl w:ilvl="0" w:tplc="DCAADF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32E52E3F"/>
    <w:multiLevelType w:val="hybridMultilevel"/>
    <w:tmpl w:val="E856AA5A"/>
    <w:lvl w:ilvl="0" w:tplc="00287A0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464C1D05"/>
    <w:multiLevelType w:val="hybridMultilevel"/>
    <w:tmpl w:val="48067A3A"/>
    <w:lvl w:ilvl="0" w:tplc="264481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4D0C0291"/>
    <w:multiLevelType w:val="hybridMultilevel"/>
    <w:tmpl w:val="0B46C786"/>
    <w:lvl w:ilvl="0" w:tplc="246CBCF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74DB3D3F"/>
    <w:multiLevelType w:val="hybridMultilevel"/>
    <w:tmpl w:val="1002737C"/>
    <w:lvl w:ilvl="0" w:tplc="75F0D98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2"/>
  </w:num>
  <w:num w:numId="2">
    <w:abstractNumId w:val="4"/>
  </w:num>
  <w:num w:numId="3">
    <w:abstractNumId w:val="10"/>
  </w:num>
  <w:num w:numId="4">
    <w:abstractNumId w:val="9"/>
  </w:num>
  <w:num w:numId="5">
    <w:abstractNumId w:val="6"/>
  </w:num>
  <w:num w:numId="6">
    <w:abstractNumId w:val="1"/>
  </w:num>
  <w:num w:numId="7">
    <w:abstractNumId w:val="5"/>
  </w:num>
  <w:num w:numId="8">
    <w:abstractNumId w:val="3"/>
  </w:num>
  <w:num w:numId="9">
    <w:abstractNumId w:val="8"/>
  </w:num>
  <w:num w:numId="10">
    <w:abstractNumId w:val="0"/>
  </w:num>
  <w:num w:numId="11">
    <w:abstractNumId w:val="7"/>
  </w:num>
  <w:num w:numId="12">
    <w:abstractNumId w:val="2"/>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125A9"/>
    <w:rsid w:val="000164AB"/>
    <w:rsid w:val="0002572F"/>
    <w:rsid w:val="00031B5F"/>
    <w:rsid w:val="000331B6"/>
    <w:rsid w:val="000347DD"/>
    <w:rsid w:val="000362FA"/>
    <w:rsid w:val="00044424"/>
    <w:rsid w:val="000459F2"/>
    <w:rsid w:val="00051DEE"/>
    <w:rsid w:val="000525C7"/>
    <w:rsid w:val="0006270A"/>
    <w:rsid w:val="0006343C"/>
    <w:rsid w:val="00073836"/>
    <w:rsid w:val="000747F3"/>
    <w:rsid w:val="000814EB"/>
    <w:rsid w:val="00084DDA"/>
    <w:rsid w:val="00090F86"/>
    <w:rsid w:val="00092982"/>
    <w:rsid w:val="00094BC4"/>
    <w:rsid w:val="000A48CB"/>
    <w:rsid w:val="000B5B37"/>
    <w:rsid w:val="000C4E7C"/>
    <w:rsid w:val="000E00A4"/>
    <w:rsid w:val="000F32A7"/>
    <w:rsid w:val="00112061"/>
    <w:rsid w:val="00114496"/>
    <w:rsid w:val="00116217"/>
    <w:rsid w:val="00123940"/>
    <w:rsid w:val="00137065"/>
    <w:rsid w:val="001416A0"/>
    <w:rsid w:val="001435A4"/>
    <w:rsid w:val="001449DA"/>
    <w:rsid w:val="00144A7F"/>
    <w:rsid w:val="00155591"/>
    <w:rsid w:val="00165539"/>
    <w:rsid w:val="00171D23"/>
    <w:rsid w:val="00172AF5"/>
    <w:rsid w:val="001772BB"/>
    <w:rsid w:val="00177D71"/>
    <w:rsid w:val="00183D85"/>
    <w:rsid w:val="001847B0"/>
    <w:rsid w:val="001850AD"/>
    <w:rsid w:val="00187CCA"/>
    <w:rsid w:val="00191838"/>
    <w:rsid w:val="00193B70"/>
    <w:rsid w:val="001A6FAD"/>
    <w:rsid w:val="001B2324"/>
    <w:rsid w:val="001D2F1D"/>
    <w:rsid w:val="001D4122"/>
    <w:rsid w:val="001D4B0B"/>
    <w:rsid w:val="001E042B"/>
    <w:rsid w:val="001E27DF"/>
    <w:rsid w:val="001E3C7D"/>
    <w:rsid w:val="001E3D63"/>
    <w:rsid w:val="001F2E86"/>
    <w:rsid w:val="00204E50"/>
    <w:rsid w:val="00205B21"/>
    <w:rsid w:val="00206A70"/>
    <w:rsid w:val="0021407B"/>
    <w:rsid w:val="00217E56"/>
    <w:rsid w:val="002220AA"/>
    <w:rsid w:val="0022508E"/>
    <w:rsid w:val="00230BCB"/>
    <w:rsid w:val="00231A1F"/>
    <w:rsid w:val="00237EF4"/>
    <w:rsid w:val="00246ABE"/>
    <w:rsid w:val="00253B7E"/>
    <w:rsid w:val="002574EB"/>
    <w:rsid w:val="0026751F"/>
    <w:rsid w:val="00270533"/>
    <w:rsid w:val="00273899"/>
    <w:rsid w:val="00275404"/>
    <w:rsid w:val="002901DB"/>
    <w:rsid w:val="00297FDA"/>
    <w:rsid w:val="002A04C0"/>
    <w:rsid w:val="002A1C5E"/>
    <w:rsid w:val="002A3FF9"/>
    <w:rsid w:val="002B2F83"/>
    <w:rsid w:val="002B4CC2"/>
    <w:rsid w:val="002B51F4"/>
    <w:rsid w:val="002B639D"/>
    <w:rsid w:val="002B6AE3"/>
    <w:rsid w:val="002C0C31"/>
    <w:rsid w:val="002C479E"/>
    <w:rsid w:val="002C7518"/>
    <w:rsid w:val="002D1B64"/>
    <w:rsid w:val="002D2A9F"/>
    <w:rsid w:val="002D3419"/>
    <w:rsid w:val="002D4D58"/>
    <w:rsid w:val="002E0637"/>
    <w:rsid w:val="002F497A"/>
    <w:rsid w:val="003053D1"/>
    <w:rsid w:val="00310F9B"/>
    <w:rsid w:val="003131E9"/>
    <w:rsid w:val="00313C71"/>
    <w:rsid w:val="00313EBB"/>
    <w:rsid w:val="00316016"/>
    <w:rsid w:val="00340735"/>
    <w:rsid w:val="003458F3"/>
    <w:rsid w:val="003459A2"/>
    <w:rsid w:val="00352AB6"/>
    <w:rsid w:val="0035503C"/>
    <w:rsid w:val="00365B00"/>
    <w:rsid w:val="00366194"/>
    <w:rsid w:val="0037204A"/>
    <w:rsid w:val="00377112"/>
    <w:rsid w:val="00381705"/>
    <w:rsid w:val="00381C2D"/>
    <w:rsid w:val="00383433"/>
    <w:rsid w:val="00383F37"/>
    <w:rsid w:val="00392283"/>
    <w:rsid w:val="00392DC5"/>
    <w:rsid w:val="003948DB"/>
    <w:rsid w:val="00395BFD"/>
    <w:rsid w:val="003A18B8"/>
    <w:rsid w:val="003B4192"/>
    <w:rsid w:val="003C4A53"/>
    <w:rsid w:val="003D2FED"/>
    <w:rsid w:val="003D681A"/>
    <w:rsid w:val="003D7160"/>
    <w:rsid w:val="003E4E03"/>
    <w:rsid w:val="003E795C"/>
    <w:rsid w:val="003F31D6"/>
    <w:rsid w:val="003F669D"/>
    <w:rsid w:val="00410494"/>
    <w:rsid w:val="004276D6"/>
    <w:rsid w:val="004315BB"/>
    <w:rsid w:val="004461CD"/>
    <w:rsid w:val="00465C34"/>
    <w:rsid w:val="0046603D"/>
    <w:rsid w:val="00476DB0"/>
    <w:rsid w:val="0048237E"/>
    <w:rsid w:val="00486E12"/>
    <w:rsid w:val="004900A4"/>
    <w:rsid w:val="004942B7"/>
    <w:rsid w:val="00497720"/>
    <w:rsid w:val="004A0A58"/>
    <w:rsid w:val="004A2A03"/>
    <w:rsid w:val="004A30B3"/>
    <w:rsid w:val="004A3B56"/>
    <w:rsid w:val="004B770A"/>
    <w:rsid w:val="004C454B"/>
    <w:rsid w:val="004C624B"/>
    <w:rsid w:val="004D0AC9"/>
    <w:rsid w:val="004D28F5"/>
    <w:rsid w:val="004E1822"/>
    <w:rsid w:val="004E7441"/>
    <w:rsid w:val="005014C8"/>
    <w:rsid w:val="005029EE"/>
    <w:rsid w:val="00505649"/>
    <w:rsid w:val="00507B05"/>
    <w:rsid w:val="00516A06"/>
    <w:rsid w:val="0052767C"/>
    <w:rsid w:val="005300D4"/>
    <w:rsid w:val="00533084"/>
    <w:rsid w:val="00534E03"/>
    <w:rsid w:val="0053689C"/>
    <w:rsid w:val="005376BC"/>
    <w:rsid w:val="00541B28"/>
    <w:rsid w:val="00543832"/>
    <w:rsid w:val="005623F4"/>
    <w:rsid w:val="00564EF2"/>
    <w:rsid w:val="00567E64"/>
    <w:rsid w:val="00570D4E"/>
    <w:rsid w:val="00574E87"/>
    <w:rsid w:val="005771E2"/>
    <w:rsid w:val="00577DC5"/>
    <w:rsid w:val="005820F8"/>
    <w:rsid w:val="00586FD7"/>
    <w:rsid w:val="00591B02"/>
    <w:rsid w:val="00596B7E"/>
    <w:rsid w:val="005979F6"/>
    <w:rsid w:val="005A5FC1"/>
    <w:rsid w:val="005C58EB"/>
    <w:rsid w:val="005D2863"/>
    <w:rsid w:val="005D5A43"/>
    <w:rsid w:val="005E2734"/>
    <w:rsid w:val="005E5AC3"/>
    <w:rsid w:val="005F01F1"/>
    <w:rsid w:val="005F0A73"/>
    <w:rsid w:val="005F0CDC"/>
    <w:rsid w:val="005F4EE6"/>
    <w:rsid w:val="005F7373"/>
    <w:rsid w:val="00613211"/>
    <w:rsid w:val="0061530B"/>
    <w:rsid w:val="006154B7"/>
    <w:rsid w:val="00615E14"/>
    <w:rsid w:val="006226BF"/>
    <w:rsid w:val="0062519B"/>
    <w:rsid w:val="006340B2"/>
    <w:rsid w:val="00635395"/>
    <w:rsid w:val="006430DB"/>
    <w:rsid w:val="00643D5F"/>
    <w:rsid w:val="00644007"/>
    <w:rsid w:val="006554BC"/>
    <w:rsid w:val="006570CC"/>
    <w:rsid w:val="006702C4"/>
    <w:rsid w:val="0068109E"/>
    <w:rsid w:val="00687D6B"/>
    <w:rsid w:val="00690438"/>
    <w:rsid w:val="006941F9"/>
    <w:rsid w:val="00694DCF"/>
    <w:rsid w:val="00697D96"/>
    <w:rsid w:val="006B0340"/>
    <w:rsid w:val="006B17AB"/>
    <w:rsid w:val="006B7879"/>
    <w:rsid w:val="006C3DBF"/>
    <w:rsid w:val="006C751F"/>
    <w:rsid w:val="006D0E6A"/>
    <w:rsid w:val="006D2340"/>
    <w:rsid w:val="006D2ECA"/>
    <w:rsid w:val="006D50F2"/>
    <w:rsid w:val="006E0F0A"/>
    <w:rsid w:val="006E3E4E"/>
    <w:rsid w:val="006E530D"/>
    <w:rsid w:val="006E727D"/>
    <w:rsid w:val="006E7D41"/>
    <w:rsid w:val="006F77AF"/>
    <w:rsid w:val="006F7CA4"/>
    <w:rsid w:val="00702B86"/>
    <w:rsid w:val="007031D5"/>
    <w:rsid w:val="00713833"/>
    <w:rsid w:val="00730BBC"/>
    <w:rsid w:val="007318A9"/>
    <w:rsid w:val="007321C3"/>
    <w:rsid w:val="00734D6E"/>
    <w:rsid w:val="007462C3"/>
    <w:rsid w:val="007507BD"/>
    <w:rsid w:val="00750DD5"/>
    <w:rsid w:val="00763273"/>
    <w:rsid w:val="00764894"/>
    <w:rsid w:val="00765019"/>
    <w:rsid w:val="00765DD9"/>
    <w:rsid w:val="00770E3E"/>
    <w:rsid w:val="00771BF8"/>
    <w:rsid w:val="00773D35"/>
    <w:rsid w:val="00780CF4"/>
    <w:rsid w:val="0078225A"/>
    <w:rsid w:val="00784F88"/>
    <w:rsid w:val="00785B77"/>
    <w:rsid w:val="0079052D"/>
    <w:rsid w:val="00791204"/>
    <w:rsid w:val="00794DFF"/>
    <w:rsid w:val="007A1880"/>
    <w:rsid w:val="007A2403"/>
    <w:rsid w:val="007A41BB"/>
    <w:rsid w:val="007A5A4A"/>
    <w:rsid w:val="007B27DF"/>
    <w:rsid w:val="007B549F"/>
    <w:rsid w:val="007C2725"/>
    <w:rsid w:val="007C382A"/>
    <w:rsid w:val="007C5179"/>
    <w:rsid w:val="007C5180"/>
    <w:rsid w:val="007D110A"/>
    <w:rsid w:val="007D176B"/>
    <w:rsid w:val="007E3123"/>
    <w:rsid w:val="007F0240"/>
    <w:rsid w:val="00807B95"/>
    <w:rsid w:val="00807BBD"/>
    <w:rsid w:val="008200CD"/>
    <w:rsid w:val="00821010"/>
    <w:rsid w:val="00831B40"/>
    <w:rsid w:val="008338F5"/>
    <w:rsid w:val="00834E2C"/>
    <w:rsid w:val="0084035F"/>
    <w:rsid w:val="00841BA1"/>
    <w:rsid w:val="00843FC3"/>
    <w:rsid w:val="00847F95"/>
    <w:rsid w:val="00850457"/>
    <w:rsid w:val="00850927"/>
    <w:rsid w:val="0086030E"/>
    <w:rsid w:val="00860599"/>
    <w:rsid w:val="00861F30"/>
    <w:rsid w:val="0086406D"/>
    <w:rsid w:val="008756BB"/>
    <w:rsid w:val="00877DB8"/>
    <w:rsid w:val="00886620"/>
    <w:rsid w:val="008870D4"/>
    <w:rsid w:val="0088756A"/>
    <w:rsid w:val="00896525"/>
    <w:rsid w:val="008A2ECB"/>
    <w:rsid w:val="008A6515"/>
    <w:rsid w:val="008A7701"/>
    <w:rsid w:val="008B2A3A"/>
    <w:rsid w:val="008B30A5"/>
    <w:rsid w:val="008B5C28"/>
    <w:rsid w:val="008C06AE"/>
    <w:rsid w:val="008C5B57"/>
    <w:rsid w:val="008C69CB"/>
    <w:rsid w:val="008E7D41"/>
    <w:rsid w:val="008F2457"/>
    <w:rsid w:val="008F3224"/>
    <w:rsid w:val="008F3791"/>
    <w:rsid w:val="00900962"/>
    <w:rsid w:val="00900A20"/>
    <w:rsid w:val="00904368"/>
    <w:rsid w:val="0090598A"/>
    <w:rsid w:val="00906256"/>
    <w:rsid w:val="00915C35"/>
    <w:rsid w:val="00916C8C"/>
    <w:rsid w:val="00917794"/>
    <w:rsid w:val="009243F9"/>
    <w:rsid w:val="009370F8"/>
    <w:rsid w:val="009460F1"/>
    <w:rsid w:val="00950FE7"/>
    <w:rsid w:val="00952538"/>
    <w:rsid w:val="009616EA"/>
    <w:rsid w:val="00963AFA"/>
    <w:rsid w:val="009677FF"/>
    <w:rsid w:val="00970AEC"/>
    <w:rsid w:val="00971E82"/>
    <w:rsid w:val="00980A0A"/>
    <w:rsid w:val="0098510A"/>
    <w:rsid w:val="00987A54"/>
    <w:rsid w:val="00987C4B"/>
    <w:rsid w:val="009B33E4"/>
    <w:rsid w:val="009C2FCA"/>
    <w:rsid w:val="009C515C"/>
    <w:rsid w:val="009D1E52"/>
    <w:rsid w:val="009D28CE"/>
    <w:rsid w:val="009D614F"/>
    <w:rsid w:val="009E374F"/>
    <w:rsid w:val="009E76A2"/>
    <w:rsid w:val="009F1640"/>
    <w:rsid w:val="009F1CFF"/>
    <w:rsid w:val="00A03A62"/>
    <w:rsid w:val="00A1612A"/>
    <w:rsid w:val="00A1774B"/>
    <w:rsid w:val="00A20ED8"/>
    <w:rsid w:val="00A24B9D"/>
    <w:rsid w:val="00A2734D"/>
    <w:rsid w:val="00A313B1"/>
    <w:rsid w:val="00A3304C"/>
    <w:rsid w:val="00A3570E"/>
    <w:rsid w:val="00A37E59"/>
    <w:rsid w:val="00A409B9"/>
    <w:rsid w:val="00A519DF"/>
    <w:rsid w:val="00A53258"/>
    <w:rsid w:val="00A54ABE"/>
    <w:rsid w:val="00A55FCC"/>
    <w:rsid w:val="00A62051"/>
    <w:rsid w:val="00A738AC"/>
    <w:rsid w:val="00A74A7A"/>
    <w:rsid w:val="00A74BE3"/>
    <w:rsid w:val="00A83810"/>
    <w:rsid w:val="00A92D50"/>
    <w:rsid w:val="00A92E86"/>
    <w:rsid w:val="00AB10A7"/>
    <w:rsid w:val="00AB1171"/>
    <w:rsid w:val="00AC1C7A"/>
    <w:rsid w:val="00AC426A"/>
    <w:rsid w:val="00AE2363"/>
    <w:rsid w:val="00AE304F"/>
    <w:rsid w:val="00B1193E"/>
    <w:rsid w:val="00B200FB"/>
    <w:rsid w:val="00B25F58"/>
    <w:rsid w:val="00B27D5F"/>
    <w:rsid w:val="00B30718"/>
    <w:rsid w:val="00B30F14"/>
    <w:rsid w:val="00B3628A"/>
    <w:rsid w:val="00B365A8"/>
    <w:rsid w:val="00B37EAF"/>
    <w:rsid w:val="00B37FFE"/>
    <w:rsid w:val="00B4304D"/>
    <w:rsid w:val="00B456A4"/>
    <w:rsid w:val="00B4729A"/>
    <w:rsid w:val="00B47C82"/>
    <w:rsid w:val="00B47DD4"/>
    <w:rsid w:val="00B507AB"/>
    <w:rsid w:val="00B55464"/>
    <w:rsid w:val="00B615EE"/>
    <w:rsid w:val="00B640D0"/>
    <w:rsid w:val="00B6434A"/>
    <w:rsid w:val="00B72ED8"/>
    <w:rsid w:val="00B73401"/>
    <w:rsid w:val="00B74290"/>
    <w:rsid w:val="00B81771"/>
    <w:rsid w:val="00B825FE"/>
    <w:rsid w:val="00B87BE2"/>
    <w:rsid w:val="00B90307"/>
    <w:rsid w:val="00B917C4"/>
    <w:rsid w:val="00BA25C7"/>
    <w:rsid w:val="00BA33B3"/>
    <w:rsid w:val="00BA3482"/>
    <w:rsid w:val="00BB09B7"/>
    <w:rsid w:val="00BB664C"/>
    <w:rsid w:val="00BB78B5"/>
    <w:rsid w:val="00BC01D1"/>
    <w:rsid w:val="00BC64F7"/>
    <w:rsid w:val="00BE472D"/>
    <w:rsid w:val="00C05C28"/>
    <w:rsid w:val="00C1015D"/>
    <w:rsid w:val="00C12AAE"/>
    <w:rsid w:val="00C27473"/>
    <w:rsid w:val="00C313D9"/>
    <w:rsid w:val="00C31D0E"/>
    <w:rsid w:val="00C3217A"/>
    <w:rsid w:val="00C37406"/>
    <w:rsid w:val="00C51C72"/>
    <w:rsid w:val="00C5467A"/>
    <w:rsid w:val="00C650D6"/>
    <w:rsid w:val="00C7415B"/>
    <w:rsid w:val="00C75A4C"/>
    <w:rsid w:val="00C762E0"/>
    <w:rsid w:val="00C8077B"/>
    <w:rsid w:val="00C91726"/>
    <w:rsid w:val="00C95624"/>
    <w:rsid w:val="00CA1660"/>
    <w:rsid w:val="00CA31E7"/>
    <w:rsid w:val="00CA45EA"/>
    <w:rsid w:val="00CB380D"/>
    <w:rsid w:val="00CB5D0C"/>
    <w:rsid w:val="00CC1164"/>
    <w:rsid w:val="00CC2FF7"/>
    <w:rsid w:val="00CC317E"/>
    <w:rsid w:val="00CD1D76"/>
    <w:rsid w:val="00CD745A"/>
    <w:rsid w:val="00CE151E"/>
    <w:rsid w:val="00CE7A71"/>
    <w:rsid w:val="00CF19C6"/>
    <w:rsid w:val="00D16544"/>
    <w:rsid w:val="00D2005E"/>
    <w:rsid w:val="00D26FD0"/>
    <w:rsid w:val="00D27C8D"/>
    <w:rsid w:val="00D27C92"/>
    <w:rsid w:val="00D337BC"/>
    <w:rsid w:val="00D501A3"/>
    <w:rsid w:val="00D560D4"/>
    <w:rsid w:val="00D61B40"/>
    <w:rsid w:val="00D84971"/>
    <w:rsid w:val="00DA042B"/>
    <w:rsid w:val="00DA6370"/>
    <w:rsid w:val="00DB1DAE"/>
    <w:rsid w:val="00DB2CA2"/>
    <w:rsid w:val="00DB547F"/>
    <w:rsid w:val="00DB5D58"/>
    <w:rsid w:val="00DB6252"/>
    <w:rsid w:val="00DB7267"/>
    <w:rsid w:val="00DE0560"/>
    <w:rsid w:val="00DE3680"/>
    <w:rsid w:val="00DF0E1C"/>
    <w:rsid w:val="00DF141D"/>
    <w:rsid w:val="00DF2A83"/>
    <w:rsid w:val="00DF7656"/>
    <w:rsid w:val="00DF7E37"/>
    <w:rsid w:val="00E017D4"/>
    <w:rsid w:val="00E03446"/>
    <w:rsid w:val="00E11124"/>
    <w:rsid w:val="00E20A9D"/>
    <w:rsid w:val="00E3413C"/>
    <w:rsid w:val="00E418B3"/>
    <w:rsid w:val="00E5016F"/>
    <w:rsid w:val="00E50C15"/>
    <w:rsid w:val="00E52FB1"/>
    <w:rsid w:val="00E53ABD"/>
    <w:rsid w:val="00E55946"/>
    <w:rsid w:val="00E61FB1"/>
    <w:rsid w:val="00E663D3"/>
    <w:rsid w:val="00E73D8A"/>
    <w:rsid w:val="00E81B30"/>
    <w:rsid w:val="00E93F69"/>
    <w:rsid w:val="00E95A23"/>
    <w:rsid w:val="00E977C7"/>
    <w:rsid w:val="00EA02AE"/>
    <w:rsid w:val="00EA6AE3"/>
    <w:rsid w:val="00EB03B0"/>
    <w:rsid w:val="00EC1635"/>
    <w:rsid w:val="00EC1AA8"/>
    <w:rsid w:val="00EC7A2E"/>
    <w:rsid w:val="00ED1565"/>
    <w:rsid w:val="00ED596E"/>
    <w:rsid w:val="00EE5A08"/>
    <w:rsid w:val="00EE7C6A"/>
    <w:rsid w:val="00EF1245"/>
    <w:rsid w:val="00EF3DF7"/>
    <w:rsid w:val="00F00E56"/>
    <w:rsid w:val="00F0774F"/>
    <w:rsid w:val="00F13081"/>
    <w:rsid w:val="00F13B7C"/>
    <w:rsid w:val="00F15BE8"/>
    <w:rsid w:val="00F160B6"/>
    <w:rsid w:val="00F24FEA"/>
    <w:rsid w:val="00F32AB7"/>
    <w:rsid w:val="00F5382E"/>
    <w:rsid w:val="00F603E2"/>
    <w:rsid w:val="00F62233"/>
    <w:rsid w:val="00F70D92"/>
    <w:rsid w:val="00F70F5A"/>
    <w:rsid w:val="00F71955"/>
    <w:rsid w:val="00F77388"/>
    <w:rsid w:val="00F80034"/>
    <w:rsid w:val="00F82E9A"/>
    <w:rsid w:val="00F84545"/>
    <w:rsid w:val="00F850E8"/>
    <w:rsid w:val="00F91C3E"/>
    <w:rsid w:val="00F93121"/>
    <w:rsid w:val="00F94A36"/>
    <w:rsid w:val="00FA054A"/>
    <w:rsid w:val="00FA1621"/>
    <w:rsid w:val="00FA5280"/>
    <w:rsid w:val="00FA6BBE"/>
    <w:rsid w:val="00FB1CC4"/>
    <w:rsid w:val="00FB2AD1"/>
    <w:rsid w:val="00FC1B13"/>
    <w:rsid w:val="00FC2FF2"/>
    <w:rsid w:val="00FC448A"/>
    <w:rsid w:val="00FC51E4"/>
    <w:rsid w:val="00FC7413"/>
    <w:rsid w:val="00FD150A"/>
    <w:rsid w:val="00FD6873"/>
    <w:rsid w:val="00FE344B"/>
    <w:rsid w:val="00FE49AD"/>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styleId="NoSpacing">
    <w:name w:val="No Spacing"/>
    <w:uiPriority w:val="1"/>
    <w:qFormat/>
    <w:rsid w:val="00204E50"/>
    <w:rPr>
      <w:rFonts w:asciiTheme="minorHAnsi" w:eastAsiaTheme="minorHAnsi" w:hAnsiTheme="minorHAnsi" w:cstheme="minorBidi"/>
      <w:sz w:val="22"/>
      <w:szCs w:val="22"/>
      <w:lang w:eastAsia="en-US"/>
    </w:rPr>
  </w:style>
  <w:style w:type="paragraph" w:customStyle="1" w:styleId="yiv0239050647msonormal">
    <w:name w:val="yiv0239050647msonormal"/>
    <w:basedOn w:val="Normal"/>
    <w:rsid w:val="009E76A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2363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3">
          <w:marLeft w:val="0"/>
          <w:marRight w:val="0"/>
          <w:marTop w:val="0"/>
          <w:marBottom w:val="0"/>
          <w:divBdr>
            <w:top w:val="none" w:sz="0" w:space="0" w:color="auto"/>
            <w:left w:val="none" w:sz="0" w:space="0" w:color="auto"/>
            <w:bottom w:val="none" w:sz="0" w:space="0" w:color="auto"/>
            <w:right w:val="none" w:sz="0" w:space="0" w:color="auto"/>
          </w:divBdr>
        </w:div>
        <w:div w:id="1146973563">
          <w:marLeft w:val="0"/>
          <w:marRight w:val="0"/>
          <w:marTop w:val="0"/>
          <w:marBottom w:val="0"/>
          <w:divBdr>
            <w:top w:val="none" w:sz="0" w:space="0" w:color="auto"/>
            <w:left w:val="none" w:sz="0" w:space="0" w:color="auto"/>
            <w:bottom w:val="none" w:sz="0" w:space="0" w:color="auto"/>
            <w:right w:val="none" w:sz="0" w:space="0" w:color="auto"/>
          </w:divBdr>
        </w:div>
        <w:div w:id="714964212">
          <w:marLeft w:val="0"/>
          <w:marRight w:val="0"/>
          <w:marTop w:val="0"/>
          <w:marBottom w:val="0"/>
          <w:divBdr>
            <w:top w:val="none" w:sz="0" w:space="0" w:color="auto"/>
            <w:left w:val="none" w:sz="0" w:space="0" w:color="auto"/>
            <w:bottom w:val="none" w:sz="0" w:space="0" w:color="auto"/>
            <w:right w:val="none" w:sz="0" w:space="0" w:color="auto"/>
          </w:divBdr>
        </w:div>
        <w:div w:id="1119035132">
          <w:marLeft w:val="0"/>
          <w:marRight w:val="0"/>
          <w:marTop w:val="0"/>
          <w:marBottom w:val="0"/>
          <w:divBdr>
            <w:top w:val="none" w:sz="0" w:space="0" w:color="auto"/>
            <w:left w:val="none" w:sz="0" w:space="0" w:color="auto"/>
            <w:bottom w:val="none" w:sz="0" w:space="0" w:color="auto"/>
            <w:right w:val="none" w:sz="0" w:space="0" w:color="auto"/>
          </w:divBdr>
        </w:div>
        <w:div w:id="1095126852">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63329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92">
          <w:marLeft w:val="0"/>
          <w:marRight w:val="0"/>
          <w:marTop w:val="0"/>
          <w:marBottom w:val="0"/>
          <w:divBdr>
            <w:top w:val="none" w:sz="0" w:space="0" w:color="auto"/>
            <w:left w:val="none" w:sz="0" w:space="0" w:color="auto"/>
            <w:bottom w:val="none" w:sz="0" w:space="0" w:color="auto"/>
            <w:right w:val="none" w:sz="0" w:space="0" w:color="auto"/>
          </w:divBdr>
          <w:divsChild>
            <w:div w:id="171989540">
              <w:marLeft w:val="0"/>
              <w:marRight w:val="0"/>
              <w:marTop w:val="0"/>
              <w:marBottom w:val="0"/>
              <w:divBdr>
                <w:top w:val="none" w:sz="0" w:space="0" w:color="auto"/>
                <w:left w:val="none" w:sz="0" w:space="0" w:color="auto"/>
                <w:bottom w:val="none" w:sz="0" w:space="0" w:color="auto"/>
                <w:right w:val="none" w:sz="0" w:space="0" w:color="auto"/>
              </w:divBdr>
            </w:div>
            <w:div w:id="685597824">
              <w:marLeft w:val="0"/>
              <w:marRight w:val="0"/>
              <w:marTop w:val="0"/>
              <w:marBottom w:val="0"/>
              <w:divBdr>
                <w:top w:val="none" w:sz="0" w:space="0" w:color="auto"/>
                <w:left w:val="none" w:sz="0" w:space="0" w:color="auto"/>
                <w:bottom w:val="none" w:sz="0" w:space="0" w:color="auto"/>
                <w:right w:val="none" w:sz="0" w:space="0" w:color="auto"/>
              </w:divBdr>
            </w:div>
            <w:div w:id="474369657">
              <w:marLeft w:val="0"/>
              <w:marRight w:val="0"/>
              <w:marTop w:val="0"/>
              <w:marBottom w:val="0"/>
              <w:divBdr>
                <w:top w:val="none" w:sz="0" w:space="0" w:color="auto"/>
                <w:left w:val="none" w:sz="0" w:space="0" w:color="auto"/>
                <w:bottom w:val="none" w:sz="0" w:space="0" w:color="auto"/>
                <w:right w:val="none" w:sz="0" w:space="0" w:color="auto"/>
              </w:divBdr>
            </w:div>
            <w:div w:id="440345098">
              <w:marLeft w:val="0"/>
              <w:marRight w:val="0"/>
              <w:marTop w:val="0"/>
              <w:marBottom w:val="0"/>
              <w:divBdr>
                <w:top w:val="none" w:sz="0" w:space="0" w:color="auto"/>
                <w:left w:val="none" w:sz="0" w:space="0" w:color="auto"/>
                <w:bottom w:val="none" w:sz="0" w:space="0" w:color="auto"/>
                <w:right w:val="none" w:sz="0" w:space="0" w:color="auto"/>
              </w:divBdr>
            </w:div>
            <w:div w:id="2018265238">
              <w:marLeft w:val="0"/>
              <w:marRight w:val="0"/>
              <w:marTop w:val="0"/>
              <w:marBottom w:val="0"/>
              <w:divBdr>
                <w:top w:val="none" w:sz="0" w:space="0" w:color="auto"/>
                <w:left w:val="none" w:sz="0" w:space="0" w:color="auto"/>
                <w:bottom w:val="none" w:sz="0" w:space="0" w:color="auto"/>
                <w:right w:val="none" w:sz="0" w:space="0" w:color="auto"/>
              </w:divBdr>
            </w:div>
            <w:div w:id="997731430">
              <w:marLeft w:val="0"/>
              <w:marRight w:val="0"/>
              <w:marTop w:val="0"/>
              <w:marBottom w:val="0"/>
              <w:divBdr>
                <w:top w:val="none" w:sz="0" w:space="0" w:color="auto"/>
                <w:left w:val="none" w:sz="0" w:space="0" w:color="auto"/>
                <w:bottom w:val="none" w:sz="0" w:space="0" w:color="auto"/>
                <w:right w:val="none" w:sz="0" w:space="0" w:color="auto"/>
              </w:divBdr>
            </w:div>
            <w:div w:id="1691371454">
              <w:marLeft w:val="0"/>
              <w:marRight w:val="0"/>
              <w:marTop w:val="0"/>
              <w:marBottom w:val="0"/>
              <w:divBdr>
                <w:top w:val="none" w:sz="0" w:space="0" w:color="auto"/>
                <w:left w:val="none" w:sz="0" w:space="0" w:color="auto"/>
                <w:bottom w:val="none" w:sz="0" w:space="0" w:color="auto"/>
                <w:right w:val="none" w:sz="0" w:space="0" w:color="auto"/>
              </w:divBdr>
            </w:div>
            <w:div w:id="1761170644">
              <w:marLeft w:val="0"/>
              <w:marRight w:val="0"/>
              <w:marTop w:val="0"/>
              <w:marBottom w:val="0"/>
              <w:divBdr>
                <w:top w:val="none" w:sz="0" w:space="0" w:color="auto"/>
                <w:left w:val="none" w:sz="0" w:space="0" w:color="auto"/>
                <w:bottom w:val="none" w:sz="0" w:space="0" w:color="auto"/>
                <w:right w:val="none" w:sz="0" w:space="0" w:color="auto"/>
              </w:divBdr>
            </w:div>
            <w:div w:id="1480344051">
              <w:marLeft w:val="0"/>
              <w:marRight w:val="0"/>
              <w:marTop w:val="0"/>
              <w:marBottom w:val="0"/>
              <w:divBdr>
                <w:top w:val="none" w:sz="0" w:space="0" w:color="auto"/>
                <w:left w:val="none" w:sz="0" w:space="0" w:color="auto"/>
                <w:bottom w:val="none" w:sz="0" w:space="0" w:color="auto"/>
                <w:right w:val="none" w:sz="0" w:space="0" w:color="auto"/>
              </w:divBdr>
            </w:div>
            <w:div w:id="861357809">
              <w:marLeft w:val="0"/>
              <w:marRight w:val="0"/>
              <w:marTop w:val="0"/>
              <w:marBottom w:val="0"/>
              <w:divBdr>
                <w:top w:val="none" w:sz="0" w:space="0" w:color="auto"/>
                <w:left w:val="none" w:sz="0" w:space="0" w:color="auto"/>
                <w:bottom w:val="none" w:sz="0" w:space="0" w:color="auto"/>
                <w:right w:val="none" w:sz="0" w:space="0" w:color="auto"/>
              </w:divBdr>
            </w:div>
            <w:div w:id="921528899">
              <w:marLeft w:val="0"/>
              <w:marRight w:val="0"/>
              <w:marTop w:val="0"/>
              <w:marBottom w:val="0"/>
              <w:divBdr>
                <w:top w:val="none" w:sz="0" w:space="0" w:color="auto"/>
                <w:left w:val="none" w:sz="0" w:space="0" w:color="auto"/>
                <w:bottom w:val="none" w:sz="0" w:space="0" w:color="auto"/>
                <w:right w:val="none" w:sz="0" w:space="0" w:color="auto"/>
              </w:divBdr>
            </w:div>
            <w:div w:id="756560293">
              <w:marLeft w:val="0"/>
              <w:marRight w:val="0"/>
              <w:marTop w:val="0"/>
              <w:marBottom w:val="0"/>
              <w:divBdr>
                <w:top w:val="none" w:sz="0" w:space="0" w:color="auto"/>
                <w:left w:val="none" w:sz="0" w:space="0" w:color="auto"/>
                <w:bottom w:val="none" w:sz="0" w:space="0" w:color="auto"/>
                <w:right w:val="none" w:sz="0" w:space="0" w:color="auto"/>
              </w:divBdr>
            </w:div>
            <w:div w:id="731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212">
      <w:bodyDiv w:val="1"/>
      <w:marLeft w:val="0"/>
      <w:marRight w:val="0"/>
      <w:marTop w:val="0"/>
      <w:marBottom w:val="0"/>
      <w:divBdr>
        <w:top w:val="none" w:sz="0" w:space="0" w:color="auto"/>
        <w:left w:val="none" w:sz="0" w:space="0" w:color="auto"/>
        <w:bottom w:val="none" w:sz="0" w:space="0" w:color="auto"/>
        <w:right w:val="none" w:sz="0" w:space="0" w:color="auto"/>
      </w:divBdr>
      <w:divsChild>
        <w:div w:id="1045833913">
          <w:marLeft w:val="0"/>
          <w:marRight w:val="0"/>
          <w:marTop w:val="0"/>
          <w:marBottom w:val="0"/>
          <w:divBdr>
            <w:top w:val="none" w:sz="0" w:space="0" w:color="auto"/>
            <w:left w:val="none" w:sz="0" w:space="0" w:color="auto"/>
            <w:bottom w:val="none" w:sz="0" w:space="0" w:color="auto"/>
            <w:right w:val="none" w:sz="0" w:space="0" w:color="auto"/>
          </w:divBdr>
        </w:div>
        <w:div w:id="1718553236">
          <w:marLeft w:val="0"/>
          <w:marRight w:val="0"/>
          <w:marTop w:val="0"/>
          <w:marBottom w:val="0"/>
          <w:divBdr>
            <w:top w:val="none" w:sz="0" w:space="0" w:color="auto"/>
            <w:left w:val="none" w:sz="0" w:space="0" w:color="auto"/>
            <w:bottom w:val="none" w:sz="0" w:space="0" w:color="auto"/>
            <w:right w:val="none" w:sz="0" w:space="0" w:color="auto"/>
          </w:divBdr>
        </w:div>
        <w:div w:id="1664312734">
          <w:marLeft w:val="0"/>
          <w:marRight w:val="0"/>
          <w:marTop w:val="0"/>
          <w:marBottom w:val="0"/>
          <w:divBdr>
            <w:top w:val="none" w:sz="0" w:space="0" w:color="auto"/>
            <w:left w:val="none" w:sz="0" w:space="0" w:color="auto"/>
            <w:bottom w:val="none" w:sz="0" w:space="0" w:color="auto"/>
            <w:right w:val="none" w:sz="0" w:space="0" w:color="auto"/>
          </w:divBdr>
        </w:div>
        <w:div w:id="10689187">
          <w:marLeft w:val="0"/>
          <w:marRight w:val="0"/>
          <w:marTop w:val="0"/>
          <w:marBottom w:val="0"/>
          <w:divBdr>
            <w:top w:val="none" w:sz="0" w:space="0" w:color="auto"/>
            <w:left w:val="none" w:sz="0" w:space="0" w:color="auto"/>
            <w:bottom w:val="none" w:sz="0" w:space="0" w:color="auto"/>
            <w:right w:val="none" w:sz="0" w:space="0" w:color="auto"/>
          </w:divBdr>
        </w:div>
        <w:div w:id="1861353662">
          <w:marLeft w:val="0"/>
          <w:marRight w:val="0"/>
          <w:marTop w:val="0"/>
          <w:marBottom w:val="0"/>
          <w:divBdr>
            <w:top w:val="none" w:sz="0" w:space="0" w:color="auto"/>
            <w:left w:val="none" w:sz="0" w:space="0" w:color="auto"/>
            <w:bottom w:val="none" w:sz="0" w:space="0" w:color="auto"/>
            <w:right w:val="none" w:sz="0" w:space="0" w:color="auto"/>
          </w:divBdr>
        </w:div>
        <w:div w:id="1919631651">
          <w:marLeft w:val="0"/>
          <w:marRight w:val="0"/>
          <w:marTop w:val="0"/>
          <w:marBottom w:val="0"/>
          <w:divBdr>
            <w:top w:val="none" w:sz="0" w:space="0" w:color="auto"/>
            <w:left w:val="none" w:sz="0" w:space="0" w:color="auto"/>
            <w:bottom w:val="none" w:sz="0" w:space="0" w:color="auto"/>
            <w:right w:val="none" w:sz="0" w:space="0" w:color="auto"/>
          </w:divBdr>
        </w:div>
        <w:div w:id="2143301159">
          <w:marLeft w:val="0"/>
          <w:marRight w:val="0"/>
          <w:marTop w:val="0"/>
          <w:marBottom w:val="0"/>
          <w:divBdr>
            <w:top w:val="none" w:sz="0" w:space="0" w:color="auto"/>
            <w:left w:val="none" w:sz="0" w:space="0" w:color="auto"/>
            <w:bottom w:val="none" w:sz="0" w:space="0" w:color="auto"/>
            <w:right w:val="none" w:sz="0" w:space="0" w:color="auto"/>
          </w:divBdr>
        </w:div>
      </w:divsChild>
    </w:div>
    <w:div w:id="968822636">
      <w:bodyDiv w:val="1"/>
      <w:marLeft w:val="0"/>
      <w:marRight w:val="0"/>
      <w:marTop w:val="0"/>
      <w:marBottom w:val="0"/>
      <w:divBdr>
        <w:top w:val="none" w:sz="0" w:space="0" w:color="auto"/>
        <w:left w:val="none" w:sz="0" w:space="0" w:color="auto"/>
        <w:bottom w:val="none" w:sz="0" w:space="0" w:color="auto"/>
        <w:right w:val="none" w:sz="0" w:space="0" w:color="auto"/>
      </w:divBdr>
      <w:divsChild>
        <w:div w:id="859006294">
          <w:marLeft w:val="0"/>
          <w:marRight w:val="0"/>
          <w:marTop w:val="0"/>
          <w:marBottom w:val="0"/>
          <w:divBdr>
            <w:top w:val="none" w:sz="0" w:space="0" w:color="auto"/>
            <w:left w:val="none" w:sz="0" w:space="0" w:color="auto"/>
            <w:bottom w:val="none" w:sz="0" w:space="0" w:color="auto"/>
            <w:right w:val="none" w:sz="0" w:space="0" w:color="auto"/>
          </w:divBdr>
        </w:div>
        <w:div w:id="1212618459">
          <w:marLeft w:val="0"/>
          <w:marRight w:val="0"/>
          <w:marTop w:val="0"/>
          <w:marBottom w:val="0"/>
          <w:divBdr>
            <w:top w:val="none" w:sz="0" w:space="0" w:color="auto"/>
            <w:left w:val="none" w:sz="0" w:space="0" w:color="auto"/>
            <w:bottom w:val="none" w:sz="0" w:space="0" w:color="auto"/>
            <w:right w:val="none" w:sz="0" w:space="0" w:color="auto"/>
          </w:divBdr>
        </w:div>
        <w:div w:id="1699550478">
          <w:marLeft w:val="0"/>
          <w:marRight w:val="0"/>
          <w:marTop w:val="0"/>
          <w:marBottom w:val="0"/>
          <w:divBdr>
            <w:top w:val="none" w:sz="0" w:space="0" w:color="auto"/>
            <w:left w:val="none" w:sz="0" w:space="0" w:color="auto"/>
            <w:bottom w:val="none" w:sz="0" w:space="0" w:color="auto"/>
            <w:right w:val="none" w:sz="0" w:space="0" w:color="auto"/>
          </w:divBdr>
        </w:div>
        <w:div w:id="1447391094">
          <w:marLeft w:val="0"/>
          <w:marRight w:val="0"/>
          <w:marTop w:val="0"/>
          <w:marBottom w:val="0"/>
          <w:divBdr>
            <w:top w:val="none" w:sz="0" w:space="0" w:color="auto"/>
            <w:left w:val="none" w:sz="0" w:space="0" w:color="auto"/>
            <w:bottom w:val="none" w:sz="0" w:space="0" w:color="auto"/>
            <w:right w:val="none" w:sz="0" w:space="0" w:color="auto"/>
          </w:divBdr>
        </w:div>
        <w:div w:id="870806353">
          <w:marLeft w:val="0"/>
          <w:marRight w:val="0"/>
          <w:marTop w:val="0"/>
          <w:marBottom w:val="0"/>
          <w:divBdr>
            <w:top w:val="none" w:sz="0" w:space="0" w:color="auto"/>
            <w:left w:val="none" w:sz="0" w:space="0" w:color="auto"/>
            <w:bottom w:val="none" w:sz="0" w:space="0" w:color="auto"/>
            <w:right w:val="none" w:sz="0" w:space="0" w:color="auto"/>
          </w:divBdr>
        </w:div>
        <w:div w:id="524245078">
          <w:marLeft w:val="0"/>
          <w:marRight w:val="0"/>
          <w:marTop w:val="0"/>
          <w:marBottom w:val="0"/>
          <w:divBdr>
            <w:top w:val="none" w:sz="0" w:space="0" w:color="auto"/>
            <w:left w:val="none" w:sz="0" w:space="0" w:color="auto"/>
            <w:bottom w:val="none" w:sz="0" w:space="0" w:color="auto"/>
            <w:right w:val="none" w:sz="0" w:space="0" w:color="auto"/>
          </w:divBdr>
        </w:div>
        <w:div w:id="110323925">
          <w:marLeft w:val="0"/>
          <w:marRight w:val="0"/>
          <w:marTop w:val="0"/>
          <w:marBottom w:val="0"/>
          <w:divBdr>
            <w:top w:val="none" w:sz="0" w:space="0" w:color="auto"/>
            <w:left w:val="none" w:sz="0" w:space="0" w:color="auto"/>
            <w:bottom w:val="none" w:sz="0" w:space="0" w:color="auto"/>
            <w:right w:val="none" w:sz="0" w:space="0" w:color="auto"/>
          </w:divBdr>
        </w:div>
        <w:div w:id="176141500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1427144568">
          <w:marLeft w:val="0"/>
          <w:marRight w:val="0"/>
          <w:marTop w:val="0"/>
          <w:marBottom w:val="0"/>
          <w:divBdr>
            <w:top w:val="none" w:sz="0" w:space="0" w:color="auto"/>
            <w:left w:val="none" w:sz="0" w:space="0" w:color="auto"/>
            <w:bottom w:val="none" w:sz="0" w:space="0" w:color="auto"/>
            <w:right w:val="none" w:sz="0" w:space="0" w:color="auto"/>
          </w:divBdr>
        </w:div>
        <w:div w:id="1236936882">
          <w:marLeft w:val="0"/>
          <w:marRight w:val="0"/>
          <w:marTop w:val="0"/>
          <w:marBottom w:val="0"/>
          <w:divBdr>
            <w:top w:val="none" w:sz="0" w:space="0" w:color="auto"/>
            <w:left w:val="none" w:sz="0" w:space="0" w:color="auto"/>
            <w:bottom w:val="none" w:sz="0" w:space="0" w:color="auto"/>
            <w:right w:val="none" w:sz="0" w:space="0" w:color="auto"/>
          </w:divBdr>
        </w:div>
        <w:div w:id="1316641056">
          <w:marLeft w:val="0"/>
          <w:marRight w:val="0"/>
          <w:marTop w:val="0"/>
          <w:marBottom w:val="0"/>
          <w:divBdr>
            <w:top w:val="none" w:sz="0" w:space="0" w:color="auto"/>
            <w:left w:val="none" w:sz="0" w:space="0" w:color="auto"/>
            <w:bottom w:val="none" w:sz="0" w:space="0" w:color="auto"/>
            <w:right w:val="none" w:sz="0" w:space="0" w:color="auto"/>
          </w:divBdr>
        </w:div>
      </w:divsChild>
    </w:div>
    <w:div w:id="1478188433">
      <w:bodyDiv w:val="1"/>
      <w:marLeft w:val="0"/>
      <w:marRight w:val="0"/>
      <w:marTop w:val="0"/>
      <w:marBottom w:val="0"/>
      <w:divBdr>
        <w:top w:val="none" w:sz="0" w:space="0" w:color="auto"/>
        <w:left w:val="none" w:sz="0" w:space="0" w:color="auto"/>
        <w:bottom w:val="none" w:sz="0" w:space="0" w:color="auto"/>
        <w:right w:val="none" w:sz="0" w:space="0" w:color="auto"/>
      </w:divBdr>
      <w:divsChild>
        <w:div w:id="377247938">
          <w:marLeft w:val="0"/>
          <w:marRight w:val="0"/>
          <w:marTop w:val="0"/>
          <w:marBottom w:val="0"/>
          <w:divBdr>
            <w:top w:val="none" w:sz="0" w:space="0" w:color="auto"/>
            <w:left w:val="none" w:sz="0" w:space="0" w:color="auto"/>
            <w:bottom w:val="none" w:sz="0" w:space="0" w:color="auto"/>
            <w:right w:val="none" w:sz="0" w:space="0" w:color="auto"/>
          </w:divBdr>
        </w:div>
        <w:div w:id="738357570">
          <w:marLeft w:val="0"/>
          <w:marRight w:val="0"/>
          <w:marTop w:val="0"/>
          <w:marBottom w:val="0"/>
          <w:divBdr>
            <w:top w:val="none" w:sz="0" w:space="0" w:color="auto"/>
            <w:left w:val="none" w:sz="0" w:space="0" w:color="auto"/>
            <w:bottom w:val="none" w:sz="0" w:space="0" w:color="auto"/>
            <w:right w:val="none" w:sz="0" w:space="0" w:color="auto"/>
          </w:divBdr>
        </w:div>
        <w:div w:id="414210475">
          <w:marLeft w:val="0"/>
          <w:marRight w:val="0"/>
          <w:marTop w:val="0"/>
          <w:marBottom w:val="0"/>
          <w:divBdr>
            <w:top w:val="none" w:sz="0" w:space="0" w:color="auto"/>
            <w:left w:val="none" w:sz="0" w:space="0" w:color="auto"/>
            <w:bottom w:val="none" w:sz="0" w:space="0" w:color="auto"/>
            <w:right w:val="none" w:sz="0" w:space="0" w:color="auto"/>
          </w:divBdr>
        </w:div>
        <w:div w:id="542911964">
          <w:marLeft w:val="0"/>
          <w:marRight w:val="0"/>
          <w:marTop w:val="0"/>
          <w:marBottom w:val="0"/>
          <w:divBdr>
            <w:top w:val="none" w:sz="0" w:space="0" w:color="auto"/>
            <w:left w:val="none" w:sz="0" w:space="0" w:color="auto"/>
            <w:bottom w:val="none" w:sz="0" w:space="0" w:color="auto"/>
            <w:right w:val="none" w:sz="0" w:space="0" w:color="auto"/>
          </w:divBdr>
        </w:div>
        <w:div w:id="1715696787">
          <w:marLeft w:val="0"/>
          <w:marRight w:val="0"/>
          <w:marTop w:val="0"/>
          <w:marBottom w:val="0"/>
          <w:divBdr>
            <w:top w:val="none" w:sz="0" w:space="0" w:color="auto"/>
            <w:left w:val="none" w:sz="0" w:space="0" w:color="auto"/>
            <w:bottom w:val="none" w:sz="0" w:space="0" w:color="auto"/>
            <w:right w:val="none" w:sz="0" w:space="0" w:color="auto"/>
          </w:divBdr>
        </w:div>
      </w:divsChild>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sChild>
        <w:div w:id="1152022697">
          <w:marLeft w:val="0"/>
          <w:marRight w:val="0"/>
          <w:marTop w:val="0"/>
          <w:marBottom w:val="0"/>
          <w:divBdr>
            <w:top w:val="none" w:sz="0" w:space="0" w:color="auto"/>
            <w:left w:val="none" w:sz="0" w:space="0" w:color="auto"/>
            <w:bottom w:val="none" w:sz="0" w:space="0" w:color="auto"/>
            <w:right w:val="none" w:sz="0" w:space="0" w:color="auto"/>
          </w:divBdr>
        </w:div>
        <w:div w:id="178276780">
          <w:marLeft w:val="0"/>
          <w:marRight w:val="0"/>
          <w:marTop w:val="0"/>
          <w:marBottom w:val="0"/>
          <w:divBdr>
            <w:top w:val="none" w:sz="0" w:space="0" w:color="auto"/>
            <w:left w:val="none" w:sz="0" w:space="0" w:color="auto"/>
            <w:bottom w:val="none" w:sz="0" w:space="0" w:color="auto"/>
            <w:right w:val="none" w:sz="0" w:space="0" w:color="auto"/>
          </w:divBdr>
        </w:div>
        <w:div w:id="1778980762">
          <w:marLeft w:val="0"/>
          <w:marRight w:val="0"/>
          <w:marTop w:val="0"/>
          <w:marBottom w:val="0"/>
          <w:divBdr>
            <w:top w:val="none" w:sz="0" w:space="0" w:color="auto"/>
            <w:left w:val="none" w:sz="0" w:space="0" w:color="auto"/>
            <w:bottom w:val="none" w:sz="0" w:space="0" w:color="auto"/>
            <w:right w:val="none" w:sz="0" w:space="0" w:color="auto"/>
          </w:divBdr>
        </w:div>
        <w:div w:id="1831673764">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656227155">
      <w:bodyDiv w:val="1"/>
      <w:marLeft w:val="0"/>
      <w:marRight w:val="0"/>
      <w:marTop w:val="0"/>
      <w:marBottom w:val="0"/>
      <w:divBdr>
        <w:top w:val="none" w:sz="0" w:space="0" w:color="auto"/>
        <w:left w:val="none" w:sz="0" w:space="0" w:color="auto"/>
        <w:bottom w:val="none" w:sz="0" w:space="0" w:color="auto"/>
        <w:right w:val="none" w:sz="0" w:space="0" w:color="auto"/>
      </w:divBdr>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 w:id="2140296944">
      <w:bodyDiv w:val="1"/>
      <w:marLeft w:val="0"/>
      <w:marRight w:val="0"/>
      <w:marTop w:val="0"/>
      <w:marBottom w:val="0"/>
      <w:divBdr>
        <w:top w:val="none" w:sz="0" w:space="0" w:color="auto"/>
        <w:left w:val="none" w:sz="0" w:space="0" w:color="auto"/>
        <w:bottom w:val="none" w:sz="0" w:space="0" w:color="auto"/>
        <w:right w:val="none" w:sz="0" w:space="0" w:color="auto"/>
      </w:divBdr>
      <w:divsChild>
        <w:div w:id="2022925516">
          <w:marLeft w:val="0"/>
          <w:marRight w:val="0"/>
          <w:marTop w:val="0"/>
          <w:marBottom w:val="0"/>
          <w:divBdr>
            <w:top w:val="none" w:sz="0" w:space="0" w:color="auto"/>
            <w:left w:val="none" w:sz="0" w:space="0" w:color="auto"/>
            <w:bottom w:val="none" w:sz="0" w:space="0" w:color="auto"/>
            <w:right w:val="none" w:sz="0" w:space="0" w:color="auto"/>
          </w:divBdr>
        </w:div>
        <w:div w:id="277493308">
          <w:marLeft w:val="0"/>
          <w:marRight w:val="0"/>
          <w:marTop w:val="0"/>
          <w:marBottom w:val="0"/>
          <w:divBdr>
            <w:top w:val="none" w:sz="0" w:space="0" w:color="auto"/>
            <w:left w:val="none" w:sz="0" w:space="0" w:color="auto"/>
            <w:bottom w:val="none" w:sz="0" w:space="0" w:color="auto"/>
            <w:right w:val="none" w:sz="0" w:space="0" w:color="auto"/>
          </w:divBdr>
        </w:div>
        <w:div w:id="638464693">
          <w:marLeft w:val="0"/>
          <w:marRight w:val="0"/>
          <w:marTop w:val="0"/>
          <w:marBottom w:val="0"/>
          <w:divBdr>
            <w:top w:val="none" w:sz="0" w:space="0" w:color="auto"/>
            <w:left w:val="none" w:sz="0" w:space="0" w:color="auto"/>
            <w:bottom w:val="none" w:sz="0" w:space="0" w:color="auto"/>
            <w:right w:val="none" w:sz="0" w:space="0" w:color="auto"/>
          </w:divBdr>
        </w:div>
        <w:div w:id="1518421354">
          <w:marLeft w:val="0"/>
          <w:marRight w:val="0"/>
          <w:marTop w:val="0"/>
          <w:marBottom w:val="0"/>
          <w:divBdr>
            <w:top w:val="none" w:sz="0" w:space="0" w:color="auto"/>
            <w:left w:val="none" w:sz="0" w:space="0" w:color="auto"/>
            <w:bottom w:val="none" w:sz="0" w:space="0" w:color="auto"/>
            <w:right w:val="none" w:sz="0" w:space="0" w:color="auto"/>
          </w:divBdr>
        </w:div>
        <w:div w:id="5437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5</cp:revision>
  <cp:lastPrinted>2020-03-12T14:31:00Z</cp:lastPrinted>
  <dcterms:created xsi:type="dcterms:W3CDTF">2020-07-17T11:02:00Z</dcterms:created>
  <dcterms:modified xsi:type="dcterms:W3CDTF">2020-07-17T12:55:00Z</dcterms:modified>
</cp:coreProperties>
</file>