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B1F" w14:textId="7C3C4756" w:rsidR="00FB0B70" w:rsidRPr="000B019B" w:rsidRDefault="00FB0B70" w:rsidP="00FB0B70">
      <w:pPr>
        <w:ind w:left="360" w:hanging="360"/>
        <w:jc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b/>
          <w:sz w:val="28"/>
        </w:rPr>
        <w:t>Ca</w:t>
      </w:r>
      <w:r w:rsidR="0071777E">
        <w:rPr>
          <w:rFonts w:ascii="Calibri" w:eastAsia="Times New Roman" w:hAnsi="Calibri" w:cs="Arial"/>
          <w:b/>
          <w:sz w:val="28"/>
        </w:rPr>
        <w:t>wston</w:t>
      </w:r>
      <w:r>
        <w:rPr>
          <w:rFonts w:ascii="Calibri" w:eastAsia="Times New Roman" w:hAnsi="Calibri" w:cs="Arial"/>
          <w:b/>
          <w:sz w:val="28"/>
        </w:rPr>
        <w:t xml:space="preserve"> </w:t>
      </w:r>
      <w:r w:rsidRPr="000B019B">
        <w:rPr>
          <w:rFonts w:ascii="Calibri" w:eastAsia="Times New Roman" w:hAnsi="Calibri" w:cs="Arial"/>
          <w:b/>
          <w:sz w:val="28"/>
        </w:rPr>
        <w:t>Parish Council</w:t>
      </w:r>
    </w:p>
    <w:p w14:paraId="3053B080" w14:textId="77777777" w:rsidR="00FB0B70" w:rsidRPr="000B019B" w:rsidRDefault="00FB0B70" w:rsidP="00FB0B70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15A6E8FB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F44ADCA" w14:textId="2427C603" w:rsidR="00FB0B70" w:rsidRPr="000B019B" w:rsidRDefault="00FB0B70" w:rsidP="00FB0B70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eastAsia="Times New Roman" w:hAnsi="Arial" w:cs="Arial"/>
          <w:b/>
          <w:bCs/>
          <w:sz w:val="20"/>
          <w:lang w:val="en-US"/>
        </w:rPr>
        <w:t>Ca</w:t>
      </w:r>
      <w:r w:rsidR="0071777E">
        <w:rPr>
          <w:rFonts w:ascii="Arial" w:eastAsia="Times New Roman" w:hAnsi="Arial" w:cs="Arial"/>
          <w:b/>
          <w:bCs/>
          <w:sz w:val="20"/>
          <w:lang w:val="en-US"/>
        </w:rPr>
        <w:t>wston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8CBF899" w14:textId="703C655C" w:rsidR="00FB0B70" w:rsidRPr="000B019B" w:rsidRDefault="3CC485E6" w:rsidP="78F89013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  <w:szCs w:val="20"/>
        </w:rPr>
      </w:pPr>
      <w:r w:rsidRPr="3CC485E6">
        <w:rPr>
          <w:rFonts w:ascii="Arial" w:eastAsia="Times New Roman" w:hAnsi="Arial" w:cs="Arial"/>
          <w:sz w:val="20"/>
          <w:szCs w:val="20"/>
        </w:rPr>
        <w:t>You are duly summoned to attend the next meeting of Cawston Parish Council to be held at 7.00pm on Thursday 17</w:t>
      </w:r>
      <w:r w:rsidRPr="3CC485E6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3CC485E6">
        <w:rPr>
          <w:rFonts w:ascii="Arial" w:eastAsia="Times New Roman" w:hAnsi="Arial" w:cs="Arial"/>
          <w:sz w:val="20"/>
          <w:szCs w:val="20"/>
        </w:rPr>
        <w:t xml:space="preserve"> March 2022 at Cawston Village Hall</w:t>
      </w:r>
    </w:p>
    <w:p w14:paraId="540CD3BB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B239816" w14:textId="77777777" w:rsidR="00FB0B70" w:rsidRPr="000B019B" w:rsidRDefault="00FB0B70" w:rsidP="00FB0B70">
      <w:pPr>
        <w:tabs>
          <w:tab w:val="left" w:pos="3705"/>
        </w:tabs>
        <w:rPr>
          <w:rFonts w:ascii="Segoe Script" w:eastAsia="Times New Roman" w:hAnsi="Segoe Script" w:cs="Arial"/>
        </w:rPr>
      </w:pPr>
      <w:r>
        <w:rPr>
          <w:rFonts w:ascii="Segoe Script" w:eastAsia="Times New Roman" w:hAnsi="Segoe Script" w:cs="Arial"/>
        </w:rPr>
        <w:t>S Vergette</w:t>
      </w:r>
    </w:p>
    <w:p w14:paraId="6F8E2DBA" w14:textId="19A2EB0C" w:rsidR="00FB0B70" w:rsidRPr="000B019B" w:rsidRDefault="3CC485E6" w:rsidP="3CC485E6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szCs w:val="20"/>
        </w:rPr>
      </w:pPr>
      <w:r w:rsidRPr="3CC485E6">
        <w:rPr>
          <w:rFonts w:ascii="Arial" w:eastAsia="Times New Roman" w:hAnsi="Arial" w:cs="Arial"/>
          <w:sz w:val="20"/>
          <w:szCs w:val="20"/>
          <w:lang w:val="en-US"/>
        </w:rPr>
        <w:t>Sarah Vergette</w:t>
      </w:r>
      <w:r w:rsidR="00FB0B70">
        <w:tab/>
      </w:r>
      <w:r w:rsidR="00FB0B70">
        <w:tab/>
      </w:r>
      <w:r w:rsidRPr="3CC485E6">
        <w:rPr>
          <w:rFonts w:ascii="Calibri" w:eastAsia="Times New Roman" w:hAnsi="Calibri" w:cs="Arial"/>
        </w:rPr>
        <w:t>Date 12</w:t>
      </w:r>
      <w:r w:rsidRPr="3CC485E6">
        <w:rPr>
          <w:rFonts w:ascii="Calibri" w:eastAsia="Times New Roman" w:hAnsi="Calibri" w:cs="Arial"/>
          <w:vertAlign w:val="superscript"/>
        </w:rPr>
        <w:t>th</w:t>
      </w:r>
      <w:r w:rsidRPr="3CC485E6">
        <w:rPr>
          <w:rFonts w:ascii="Calibri" w:eastAsia="Times New Roman" w:hAnsi="Calibri" w:cs="Arial"/>
        </w:rPr>
        <w:t xml:space="preserve"> March 2022</w:t>
      </w:r>
    </w:p>
    <w:p w14:paraId="3C7D1914" w14:textId="7777777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</w:p>
    <w:p w14:paraId="2637EC4F" w14:textId="3609247A" w:rsidR="00FB0B70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Clerk, Ca</w:t>
      </w:r>
      <w:r w:rsidR="00D0653E">
        <w:rPr>
          <w:rFonts w:ascii="Arial" w:eastAsia="Times New Roman" w:hAnsi="Arial" w:cs="Arial"/>
          <w:lang w:val="en-US"/>
        </w:rPr>
        <w:t>wston</w:t>
      </w:r>
      <w:r>
        <w:rPr>
          <w:rFonts w:ascii="Arial" w:eastAsia="Times New Roman" w:hAnsi="Arial" w:cs="Arial"/>
          <w:lang w:val="en-US"/>
        </w:rPr>
        <w:t xml:space="preserve"> Parish Council</w:t>
      </w:r>
    </w:p>
    <w:p w14:paraId="39451DAD" w14:textId="398ABF10" w:rsidR="00504F1F" w:rsidRDefault="0004709E" w:rsidP="00FB0B70">
      <w:pPr>
        <w:tabs>
          <w:tab w:val="left" w:pos="720"/>
          <w:tab w:val="center" w:pos="4153"/>
          <w:tab w:val="right" w:pos="8306"/>
        </w:tabs>
      </w:pPr>
      <w:hyperlink r:id="rId5" w:history="1">
        <w:r w:rsidR="00D0653E" w:rsidRPr="00A30AB7">
          <w:rPr>
            <w:rStyle w:val="Hyperlink"/>
          </w:rPr>
          <w:t>cawstonpc@yahoo.co.uk</w:t>
        </w:r>
      </w:hyperlink>
    </w:p>
    <w:p w14:paraId="09788CF0" w14:textId="6A57DC2A" w:rsidR="00D0653E" w:rsidRPr="000B019B" w:rsidRDefault="00D0653E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  <w:r>
        <w:t>01603 714172</w:t>
      </w:r>
    </w:p>
    <w:p w14:paraId="791381B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7C63754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E965EE3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39C2F252" w14:textId="69E0CDDE" w:rsidR="00FB0B70" w:rsidRPr="000B019B" w:rsidRDefault="00FB0B70" w:rsidP="00FB0B70">
      <w:pPr>
        <w:tabs>
          <w:tab w:val="left" w:pos="3705"/>
        </w:tabs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Members of the public and press are welcome to attend. At item </w:t>
      </w:r>
      <w:r>
        <w:rPr>
          <w:rFonts w:ascii="Arial" w:eastAsia="Times New Roman" w:hAnsi="Arial" w:cs="Arial"/>
          <w:sz w:val="20"/>
        </w:rPr>
        <w:t>4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 and will be followed by any County/District Councillors’ reports. </w:t>
      </w:r>
    </w:p>
    <w:p w14:paraId="06D7150D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044F3E5C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3EAA3ED2" w14:textId="2A77B816" w:rsidR="00905714" w:rsidRDefault="00905714"/>
    <w:p w14:paraId="4DDDF3CA" w14:textId="1C0A5747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14:paraId="53C3047A" w14:textId="6D402684" w:rsidR="00FB0B70" w:rsidRDefault="00FB0B70" w:rsidP="00FB0B70">
      <w:pPr>
        <w:ind w:left="360"/>
        <w:rPr>
          <w:b/>
          <w:bCs/>
        </w:rPr>
      </w:pPr>
    </w:p>
    <w:p w14:paraId="51127C61" w14:textId="2C96DAE1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14:paraId="677EC9E8" w14:textId="77777777" w:rsidR="00FB0B70" w:rsidRPr="00FB0B70" w:rsidRDefault="00FB0B70" w:rsidP="00FB0B70">
      <w:pPr>
        <w:pStyle w:val="ListParagraph"/>
        <w:rPr>
          <w:b/>
          <w:bCs/>
        </w:rPr>
      </w:pPr>
    </w:p>
    <w:p w14:paraId="4B539E18" w14:textId="596CCAF2" w:rsidR="00FB0B70" w:rsidRPr="007B0A4B" w:rsidRDefault="3CC485E6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</w:rPr>
      </w:pPr>
      <w:r w:rsidRPr="3CC485E6">
        <w:rPr>
          <w:rFonts w:ascii="Calibri" w:eastAsia="Times New Roman" w:hAnsi="Calibri" w:cs="Arial"/>
          <w:b/>
          <w:bCs/>
        </w:rPr>
        <w:t xml:space="preserve"> To approve as accurate minutes of the previous meeting.</w:t>
      </w:r>
    </w:p>
    <w:p w14:paraId="3DFABA51" w14:textId="77777777" w:rsidR="007B0A4B" w:rsidRPr="007B0A4B" w:rsidRDefault="007B0A4B" w:rsidP="007B0A4B">
      <w:pPr>
        <w:pStyle w:val="ListParagraph"/>
        <w:rPr>
          <w:rFonts w:ascii="Calibri" w:eastAsia="Times New Roman" w:hAnsi="Calibri" w:cs="Arial"/>
        </w:rPr>
      </w:pPr>
    </w:p>
    <w:p w14:paraId="299EC3F1" w14:textId="289F718D" w:rsidR="00FB0B70" w:rsidRDefault="3CC485E6" w:rsidP="00FB0B70">
      <w:pPr>
        <w:pStyle w:val="NoSpacing"/>
        <w:numPr>
          <w:ilvl w:val="0"/>
          <w:numId w:val="2"/>
        </w:numPr>
        <w:rPr>
          <w:b/>
          <w:bCs/>
        </w:rPr>
      </w:pPr>
      <w:r w:rsidRPr="3CC485E6">
        <w:rPr>
          <w:b/>
          <w:bCs/>
        </w:rPr>
        <w:t>Public participation session (45 minutes)</w:t>
      </w:r>
    </w:p>
    <w:p w14:paraId="168B8879" w14:textId="719EA381" w:rsidR="00FB0B70" w:rsidRDefault="6C35044D" w:rsidP="00FB0B70">
      <w:pPr>
        <w:pStyle w:val="ListParagraph"/>
        <w:numPr>
          <w:ilvl w:val="1"/>
          <w:numId w:val="2"/>
        </w:numPr>
      </w:pPr>
      <w:r>
        <w:t>Public</w:t>
      </w:r>
    </w:p>
    <w:p w14:paraId="6DF3719D" w14:textId="2BD0A77B" w:rsidR="00D0653E" w:rsidRDefault="6C35044D" w:rsidP="00FB0B70">
      <w:pPr>
        <w:pStyle w:val="ListParagraph"/>
        <w:numPr>
          <w:ilvl w:val="1"/>
          <w:numId w:val="2"/>
        </w:numPr>
      </w:pPr>
      <w:r>
        <w:t>County/District Councillor</w:t>
      </w:r>
    </w:p>
    <w:p w14:paraId="7EB5D134" w14:textId="677B27F8" w:rsidR="00D0653E" w:rsidRPr="003307DD" w:rsidRDefault="6C35044D" w:rsidP="00FB0B70">
      <w:pPr>
        <w:pStyle w:val="ListParagraph"/>
        <w:numPr>
          <w:ilvl w:val="1"/>
          <w:numId w:val="2"/>
        </w:numPr>
      </w:pPr>
      <w:r>
        <w:t>Police report - circulated</w:t>
      </w:r>
    </w:p>
    <w:p w14:paraId="67A9D142" w14:textId="5E5A65C3" w:rsidR="00BF079F" w:rsidRDefault="00BF079F" w:rsidP="00BF079F">
      <w:pPr>
        <w:rPr>
          <w:b/>
          <w:bCs/>
        </w:rPr>
      </w:pPr>
    </w:p>
    <w:p w14:paraId="4CFEE0C0" w14:textId="2233E86F" w:rsidR="00BF079F" w:rsidRDefault="7F3AE058" w:rsidP="00BF079F">
      <w:pPr>
        <w:pStyle w:val="ListParagraph"/>
        <w:numPr>
          <w:ilvl w:val="0"/>
          <w:numId w:val="2"/>
        </w:numPr>
        <w:rPr>
          <w:b/>
          <w:bCs/>
        </w:rPr>
      </w:pPr>
      <w:r w:rsidRPr="7F3AE058">
        <w:rPr>
          <w:b/>
          <w:bCs/>
        </w:rPr>
        <w:t>Planning matters</w:t>
      </w:r>
    </w:p>
    <w:p w14:paraId="2DCD5751" w14:textId="559AD2FC" w:rsidR="008C0E7A" w:rsidRDefault="6C35044D" w:rsidP="3CC485E6">
      <w:pPr>
        <w:pStyle w:val="ListParagraph"/>
        <w:numPr>
          <w:ilvl w:val="1"/>
          <w:numId w:val="2"/>
        </w:numPr>
        <w:rPr>
          <w:color w:val="000000"/>
        </w:rPr>
      </w:pPr>
      <w:r w:rsidRPr="6C35044D">
        <w:rPr>
          <w:color w:val="000000" w:themeColor="text1"/>
        </w:rPr>
        <w:t>Planning application 20220192 Land to the rear Fred Tuddenham Drive</w:t>
      </w:r>
    </w:p>
    <w:p w14:paraId="478EE65F" w14:textId="4B4B5D78" w:rsidR="00A20F38" w:rsidRDefault="7F3AE058" w:rsidP="3CC485E6">
      <w:pPr>
        <w:pStyle w:val="ListParagraph"/>
        <w:numPr>
          <w:ilvl w:val="1"/>
          <w:numId w:val="2"/>
        </w:numPr>
      </w:pPr>
      <w:r w:rsidRPr="7F3AE058">
        <w:t>Other planning matters</w:t>
      </w:r>
    </w:p>
    <w:p w14:paraId="20D4C112" w14:textId="25AD3568" w:rsidR="7F3AE058" w:rsidRDefault="7F3AE058" w:rsidP="7F3AE058">
      <w:pPr>
        <w:ind w:left="360"/>
      </w:pPr>
    </w:p>
    <w:p w14:paraId="2E8AF0CC" w14:textId="5D3C238D" w:rsidR="7F3AE058" w:rsidRDefault="7F3AE058" w:rsidP="7F3AE058">
      <w:pPr>
        <w:ind w:left="360"/>
        <w:rPr>
          <w:b/>
          <w:bCs/>
        </w:rPr>
      </w:pPr>
      <w:r w:rsidRPr="7F3AE058">
        <w:rPr>
          <w:b/>
          <w:bCs/>
        </w:rPr>
        <w:t>6.</w:t>
      </w:r>
      <w:r>
        <w:tab/>
      </w:r>
      <w:r w:rsidRPr="7F3AE058">
        <w:rPr>
          <w:b/>
          <w:bCs/>
        </w:rPr>
        <w:t>Matters Arising</w:t>
      </w:r>
    </w:p>
    <w:p w14:paraId="6706E2A4" w14:textId="712EF5CF" w:rsidR="7F3AE058" w:rsidRDefault="7F3AE058" w:rsidP="00E41B3B">
      <w:pPr>
        <w:ind w:left="360" w:firstLine="360"/>
      </w:pPr>
      <w:r w:rsidRPr="7F3AE058">
        <w:t xml:space="preserve">6.1 </w:t>
      </w:r>
      <w:r w:rsidR="00E41B3B">
        <w:tab/>
      </w:r>
      <w:r w:rsidRPr="7F3AE058">
        <w:t>Clerk’s report</w:t>
      </w:r>
    </w:p>
    <w:p w14:paraId="3198FBC3" w14:textId="05A8023C" w:rsidR="00E41B3B" w:rsidRDefault="00E41B3B" w:rsidP="00E41B3B">
      <w:pPr>
        <w:ind w:left="360" w:firstLine="360"/>
        <w:rPr>
          <w:b/>
          <w:bCs/>
        </w:rPr>
      </w:pPr>
      <w:r>
        <w:t>6.2</w:t>
      </w:r>
      <w:r>
        <w:tab/>
        <w:t xml:space="preserve">To discuss rubbish being dumped in the village </w:t>
      </w:r>
    </w:p>
    <w:p w14:paraId="011764E5" w14:textId="77777777" w:rsidR="00D0653E" w:rsidRDefault="00D0653E" w:rsidP="00D0653E">
      <w:pPr>
        <w:pStyle w:val="ListParagraph"/>
        <w:ind w:left="1440"/>
      </w:pPr>
    </w:p>
    <w:p w14:paraId="327C7E92" w14:textId="034C5493" w:rsidR="00851E3B" w:rsidRPr="00851E3B" w:rsidRDefault="7F3AE058" w:rsidP="00E41B3B">
      <w:pPr>
        <w:ind w:firstLine="284"/>
        <w:rPr>
          <w:b/>
          <w:bCs/>
        </w:rPr>
      </w:pPr>
      <w:r w:rsidRPr="7F3AE058">
        <w:rPr>
          <w:b/>
          <w:bCs/>
        </w:rPr>
        <w:t>7.</w:t>
      </w:r>
      <w:r w:rsidR="00664739">
        <w:tab/>
      </w:r>
      <w:r w:rsidRPr="7F3AE058">
        <w:rPr>
          <w:b/>
          <w:bCs/>
        </w:rPr>
        <w:t>Finance</w:t>
      </w:r>
    </w:p>
    <w:p w14:paraId="69E263AE" w14:textId="48D0BC65" w:rsidR="3CC485E6" w:rsidRDefault="7F3AE058" w:rsidP="00E41B3B">
      <w:pPr>
        <w:ind w:firstLine="709"/>
      </w:pPr>
      <w:r>
        <w:t xml:space="preserve">7.1 </w:t>
      </w:r>
      <w:r w:rsidR="3CC485E6">
        <w:tab/>
      </w:r>
      <w:r>
        <w:t xml:space="preserve">To receive and approve bank </w:t>
      </w:r>
      <w:r w:rsidR="00E41B3B">
        <w:t>reconciliation</w:t>
      </w:r>
    </w:p>
    <w:p w14:paraId="18372618" w14:textId="22A40C4D" w:rsidR="3CC485E6" w:rsidRDefault="7F3AE058" w:rsidP="00E41B3B">
      <w:pPr>
        <w:ind w:firstLine="709"/>
      </w:pPr>
      <w:r>
        <w:t>7.2</w:t>
      </w:r>
      <w:r w:rsidR="3CC485E6">
        <w:tab/>
      </w:r>
      <w:r>
        <w:t>To approve payments</w:t>
      </w:r>
    </w:p>
    <w:p w14:paraId="0A78BDDE" w14:textId="447E1641" w:rsidR="00E41B3B" w:rsidRDefault="00E41B3B" w:rsidP="00E41B3B">
      <w:pPr>
        <w:ind w:firstLine="709"/>
      </w:pPr>
      <w:r>
        <w:tab/>
      </w:r>
      <w:r>
        <w:tab/>
        <w:t xml:space="preserve">i </w:t>
      </w:r>
      <w:r>
        <w:tab/>
        <w:t>Clerk’s salary</w:t>
      </w:r>
      <w:r w:rsidR="000C409A">
        <w:t xml:space="preserve"> and expenses</w:t>
      </w:r>
      <w:r w:rsidR="000C409A">
        <w:tab/>
        <w:t>£563.44</w:t>
      </w:r>
    </w:p>
    <w:p w14:paraId="6647A054" w14:textId="704B0420" w:rsidR="00E41B3B" w:rsidRDefault="00E41B3B" w:rsidP="00E41B3B">
      <w:pPr>
        <w:ind w:firstLine="709"/>
      </w:pPr>
      <w:r>
        <w:tab/>
      </w:r>
      <w:r>
        <w:tab/>
        <w:t>ii</w:t>
      </w:r>
      <w:r>
        <w:tab/>
        <w:t>Garden Guardian</w:t>
      </w:r>
      <w:r w:rsidR="000C409A">
        <w:tab/>
      </w:r>
      <w:r w:rsidR="000C409A">
        <w:tab/>
        <w:t>£835.99</w:t>
      </w:r>
    </w:p>
    <w:p w14:paraId="6D028EB3" w14:textId="74E9D6D3" w:rsidR="00E41B3B" w:rsidRDefault="00E41B3B" w:rsidP="00E41B3B">
      <w:pPr>
        <w:ind w:firstLine="709"/>
      </w:pPr>
      <w:r>
        <w:tab/>
      </w:r>
      <w:r>
        <w:tab/>
        <w:t>iii</w:t>
      </w:r>
      <w:r>
        <w:tab/>
        <w:t>Norfolk Pension Scheme</w:t>
      </w:r>
      <w:r w:rsidR="000C409A">
        <w:tab/>
        <w:t>£211.42</w:t>
      </w:r>
    </w:p>
    <w:p w14:paraId="3C637879" w14:textId="77777777" w:rsidR="000C409A" w:rsidRDefault="00E41B3B" w:rsidP="00E41B3B">
      <w:pPr>
        <w:ind w:firstLine="709"/>
      </w:pPr>
      <w:r>
        <w:tab/>
      </w:r>
      <w:r>
        <w:tab/>
        <w:t>iv</w:t>
      </w:r>
      <w:r>
        <w:tab/>
        <w:t>HMRC</w:t>
      </w:r>
      <w:r w:rsidR="000C409A">
        <w:tab/>
      </w:r>
      <w:r w:rsidR="000C409A">
        <w:tab/>
      </w:r>
      <w:r w:rsidR="000C409A">
        <w:tab/>
      </w:r>
      <w:r w:rsidR="000C409A">
        <w:tab/>
        <w:t>£145.80</w:t>
      </w:r>
    </w:p>
    <w:p w14:paraId="3FB5DBD9" w14:textId="360434E2" w:rsidR="00E41B3B" w:rsidRDefault="000C409A" w:rsidP="00E41B3B">
      <w:pPr>
        <w:ind w:firstLine="709"/>
      </w:pPr>
      <w:r>
        <w:tab/>
      </w:r>
      <w:r>
        <w:tab/>
      </w:r>
      <w:r w:rsidR="00E41B3B">
        <w:tab/>
      </w:r>
    </w:p>
    <w:p w14:paraId="79E4A38F" w14:textId="3BE70871" w:rsidR="3CC485E6" w:rsidRDefault="7F3AE058" w:rsidP="00E41B3B">
      <w:pPr>
        <w:ind w:firstLine="709"/>
      </w:pPr>
      <w:r>
        <w:lastRenderedPageBreak/>
        <w:t>7.3</w:t>
      </w:r>
      <w:r w:rsidR="3CC485E6">
        <w:tab/>
      </w:r>
      <w:r>
        <w:t>To discuss</w:t>
      </w:r>
      <w:r w:rsidR="00E41B3B">
        <w:t xml:space="preserve"> and approve</w:t>
      </w:r>
      <w:r>
        <w:t xml:space="preserve"> insurance</w:t>
      </w:r>
    </w:p>
    <w:p w14:paraId="464E3F77" w14:textId="22B95E06" w:rsidR="7F3AE058" w:rsidRDefault="7F3AE058" w:rsidP="00E41B3B">
      <w:pPr>
        <w:ind w:firstLine="709"/>
      </w:pPr>
      <w:r>
        <w:t>7.4</w:t>
      </w:r>
      <w:r>
        <w:tab/>
        <w:t>URM increase on collection fees</w:t>
      </w:r>
    </w:p>
    <w:p w14:paraId="3376AC50" w14:textId="77777777" w:rsidR="000777E7" w:rsidRDefault="000777E7" w:rsidP="000777E7">
      <w:pPr>
        <w:pStyle w:val="ListParagraph"/>
        <w:ind w:left="1440"/>
      </w:pPr>
    </w:p>
    <w:p w14:paraId="41D7EC32" w14:textId="4DA7EA17" w:rsidR="0032573D" w:rsidRDefault="7F3AE058" w:rsidP="00E41B3B">
      <w:pPr>
        <w:pStyle w:val="NoSpacing"/>
        <w:ind w:firstLine="284"/>
        <w:rPr>
          <w:b/>
          <w:bCs/>
        </w:rPr>
      </w:pPr>
      <w:r w:rsidRPr="7F3AE058">
        <w:rPr>
          <w:b/>
          <w:bCs/>
        </w:rPr>
        <w:t>8.</w:t>
      </w:r>
      <w:r w:rsidR="0032573D">
        <w:tab/>
      </w:r>
      <w:r w:rsidRPr="7F3AE058">
        <w:rPr>
          <w:b/>
          <w:bCs/>
        </w:rPr>
        <w:t xml:space="preserve">Progress reports </w:t>
      </w:r>
    </w:p>
    <w:p w14:paraId="37B10DAA" w14:textId="7C1142D6" w:rsidR="3CC485E6" w:rsidRDefault="7F3AE058" w:rsidP="00E41B3B">
      <w:pPr>
        <w:pStyle w:val="NoSpacing"/>
        <w:spacing w:line="259" w:lineRule="auto"/>
        <w:ind w:left="360" w:firstLine="360"/>
        <w:rPr>
          <w:rFonts w:eastAsiaTheme="minorEastAsia"/>
        </w:rPr>
      </w:pPr>
      <w:r>
        <w:t>8.1</w:t>
      </w:r>
      <w:r w:rsidR="3CC485E6">
        <w:tab/>
      </w:r>
      <w:r>
        <w:t>Norfolk County Council Community Events – meeting 8</w:t>
      </w:r>
      <w:r w:rsidRPr="7F3AE058">
        <w:rPr>
          <w:vertAlign w:val="superscript"/>
        </w:rPr>
        <w:t>th</w:t>
      </w:r>
      <w:r>
        <w:t xml:space="preserve"> April</w:t>
      </w:r>
    </w:p>
    <w:p w14:paraId="42C6A48E" w14:textId="7B26E7DD" w:rsidR="3CC485E6" w:rsidRDefault="7F3AE058" w:rsidP="00E41B3B">
      <w:pPr>
        <w:pStyle w:val="NoSpacing"/>
        <w:spacing w:line="259" w:lineRule="auto"/>
        <w:ind w:firstLine="720"/>
      </w:pPr>
      <w:r>
        <w:t>8.2</w:t>
      </w:r>
      <w:r w:rsidR="3CC485E6">
        <w:tab/>
      </w:r>
      <w:r>
        <w:t>Church Wall</w:t>
      </w:r>
    </w:p>
    <w:p w14:paraId="1E9A0658" w14:textId="442010EF" w:rsidR="0004709E" w:rsidRDefault="0004709E" w:rsidP="00E41B3B">
      <w:pPr>
        <w:pStyle w:val="NoSpacing"/>
        <w:spacing w:line="259" w:lineRule="auto"/>
        <w:ind w:firstLine="720"/>
      </w:pPr>
      <w:r>
        <w:t>8.3</w:t>
      </w:r>
      <w:r>
        <w:tab/>
        <w:t>Windfarms/Solar Farm</w:t>
      </w:r>
    </w:p>
    <w:p w14:paraId="0D318D3D" w14:textId="410423BE" w:rsidR="0032573D" w:rsidRDefault="0032573D" w:rsidP="0032573D">
      <w:pPr>
        <w:pStyle w:val="NoSpacing"/>
      </w:pPr>
    </w:p>
    <w:p w14:paraId="56DC0DE8" w14:textId="21A2A756" w:rsidR="0032573D" w:rsidRDefault="7F3AE058" w:rsidP="0004709E">
      <w:pPr>
        <w:pStyle w:val="NoSpacing"/>
        <w:ind w:firstLine="284"/>
        <w:rPr>
          <w:b/>
          <w:bCs/>
        </w:rPr>
      </w:pPr>
      <w:r w:rsidRPr="7F3AE058">
        <w:rPr>
          <w:b/>
          <w:bCs/>
        </w:rPr>
        <w:t>9.</w:t>
      </w:r>
      <w:r w:rsidR="0032573D">
        <w:tab/>
      </w:r>
      <w:r w:rsidRPr="7F3AE058">
        <w:rPr>
          <w:b/>
          <w:bCs/>
        </w:rPr>
        <w:t>Correspondence</w:t>
      </w:r>
      <w:r w:rsidR="000C409A">
        <w:rPr>
          <w:b/>
          <w:bCs/>
        </w:rPr>
        <w:t xml:space="preserve"> - circulated</w:t>
      </w:r>
    </w:p>
    <w:p w14:paraId="2A74A0A0" w14:textId="3B3D82F1" w:rsidR="00B733C1" w:rsidRDefault="00B733C1" w:rsidP="00B733C1">
      <w:pPr>
        <w:pStyle w:val="NoSpacing"/>
      </w:pPr>
    </w:p>
    <w:p w14:paraId="41D53164" w14:textId="7B41CFA6" w:rsidR="00B733C1" w:rsidRDefault="7F3AE058" w:rsidP="0004709E">
      <w:pPr>
        <w:pStyle w:val="NoSpacing"/>
        <w:ind w:firstLine="284"/>
        <w:rPr>
          <w:b/>
          <w:bCs/>
        </w:rPr>
      </w:pPr>
      <w:r w:rsidRPr="7F3AE058">
        <w:rPr>
          <w:b/>
          <w:bCs/>
        </w:rPr>
        <w:t>10.</w:t>
      </w:r>
      <w:r w:rsidR="00B733C1">
        <w:tab/>
      </w:r>
      <w:r w:rsidRPr="7F3AE058">
        <w:rPr>
          <w:b/>
          <w:bCs/>
        </w:rPr>
        <w:t>To consider noticeboards for the cemetery</w:t>
      </w:r>
    </w:p>
    <w:p w14:paraId="3F662ED8" w14:textId="2B4958F8" w:rsidR="00B733C1" w:rsidRDefault="00B733C1" w:rsidP="00B733C1">
      <w:pPr>
        <w:pStyle w:val="NoSpacing"/>
        <w:ind w:left="360"/>
        <w:rPr>
          <w:b/>
          <w:bCs/>
        </w:rPr>
      </w:pPr>
    </w:p>
    <w:p w14:paraId="37E6EF6C" w14:textId="0C6DC390" w:rsidR="00B733C1" w:rsidRDefault="7F3AE058" w:rsidP="0004709E">
      <w:pPr>
        <w:pStyle w:val="NoSpacing"/>
        <w:ind w:firstLine="284"/>
        <w:rPr>
          <w:b/>
          <w:bCs/>
        </w:rPr>
      </w:pPr>
      <w:r w:rsidRPr="7F3AE058">
        <w:rPr>
          <w:b/>
          <w:bCs/>
        </w:rPr>
        <w:t>11.</w:t>
      </w:r>
      <w:r w:rsidR="00B733C1">
        <w:tab/>
      </w:r>
      <w:r w:rsidRPr="7F3AE058">
        <w:rPr>
          <w:b/>
          <w:bCs/>
        </w:rPr>
        <w:t>Highway matters</w:t>
      </w:r>
    </w:p>
    <w:p w14:paraId="3C41D094" w14:textId="0F3F82FB" w:rsidR="6C35044D" w:rsidRDefault="7F3AE058" w:rsidP="00E41B3B">
      <w:pPr>
        <w:spacing w:line="259" w:lineRule="auto"/>
        <w:ind w:left="360" w:firstLine="360"/>
        <w:rPr>
          <w:rFonts w:eastAsiaTheme="minorEastAsia"/>
          <w:b/>
          <w:bCs/>
        </w:rPr>
      </w:pPr>
      <w:r>
        <w:t>11.1</w:t>
      </w:r>
      <w:r w:rsidR="6C35044D">
        <w:tab/>
      </w:r>
      <w:r>
        <w:t>Parish Partnership bid</w:t>
      </w:r>
    </w:p>
    <w:p w14:paraId="53C43574" w14:textId="4523390F" w:rsidR="6C35044D" w:rsidRDefault="7F3AE058" w:rsidP="00E41B3B">
      <w:pPr>
        <w:spacing w:line="259" w:lineRule="auto"/>
        <w:ind w:firstLine="720"/>
        <w:rPr>
          <w:b/>
          <w:bCs/>
        </w:rPr>
      </w:pPr>
      <w:r>
        <w:t>11.2</w:t>
      </w:r>
      <w:r w:rsidR="6C35044D">
        <w:tab/>
      </w:r>
      <w:r>
        <w:t>Any other highway matters potholes etc</w:t>
      </w:r>
    </w:p>
    <w:p w14:paraId="053DE973" w14:textId="77777777" w:rsidR="0032573D" w:rsidRPr="00851E3B" w:rsidRDefault="0032573D" w:rsidP="0032573D">
      <w:pPr>
        <w:pStyle w:val="NoSpacing"/>
        <w:ind w:left="720"/>
        <w:rPr>
          <w:b/>
          <w:bCs/>
        </w:rPr>
      </w:pPr>
    </w:p>
    <w:p w14:paraId="1025ACF2" w14:textId="52882FBB" w:rsidR="00851E3B" w:rsidRPr="000B019B" w:rsidRDefault="7F3AE058" w:rsidP="0004709E">
      <w:pPr>
        <w:pStyle w:val="NoSpacing"/>
        <w:ind w:firstLine="284"/>
      </w:pPr>
      <w:r w:rsidRPr="7F3AE058">
        <w:rPr>
          <w:b/>
          <w:bCs/>
        </w:rPr>
        <w:t>12.</w:t>
      </w:r>
      <w:r w:rsidR="00851E3B">
        <w:tab/>
      </w:r>
      <w:r w:rsidRPr="7F3AE058">
        <w:rPr>
          <w:b/>
          <w:bCs/>
        </w:rPr>
        <w:t>Date of next meeting</w:t>
      </w:r>
    </w:p>
    <w:p w14:paraId="10686D8C" w14:textId="16494D5E" w:rsidR="00851E3B" w:rsidRDefault="7F3AE058" w:rsidP="00851E3B">
      <w:pPr>
        <w:tabs>
          <w:tab w:val="left" w:pos="3705"/>
          <w:tab w:val="left" w:pos="9072"/>
        </w:tabs>
        <w:spacing w:after="60"/>
        <w:ind w:firstLine="567"/>
        <w:rPr>
          <w:rFonts w:ascii="Calibri" w:eastAsia="Times New Roman" w:hAnsi="Calibri" w:cs="Arial"/>
        </w:rPr>
      </w:pPr>
      <w:r w:rsidRPr="7F3AE058">
        <w:rPr>
          <w:rFonts w:ascii="Calibri" w:eastAsia="Times New Roman" w:hAnsi="Calibri" w:cs="Arial"/>
        </w:rPr>
        <w:t xml:space="preserve">   To confirm the date of the next meeting, scheduled for 21</w:t>
      </w:r>
      <w:r w:rsidRPr="7F3AE058">
        <w:rPr>
          <w:rFonts w:ascii="Calibri" w:eastAsia="Times New Roman" w:hAnsi="Calibri" w:cs="Arial"/>
          <w:vertAlign w:val="superscript"/>
        </w:rPr>
        <w:t>st</w:t>
      </w:r>
      <w:r w:rsidRPr="7F3AE058">
        <w:rPr>
          <w:rFonts w:ascii="Calibri" w:eastAsia="Times New Roman" w:hAnsi="Calibri" w:cs="Arial"/>
        </w:rPr>
        <w:t xml:space="preserve"> April 2022.</w:t>
      </w:r>
    </w:p>
    <w:p w14:paraId="03B5DED4" w14:textId="042B00EC" w:rsidR="005D3C83" w:rsidRDefault="005D3C83" w:rsidP="005D3C83">
      <w:pPr>
        <w:pStyle w:val="NoSpacing"/>
      </w:pPr>
      <w:r>
        <w:tab/>
      </w:r>
    </w:p>
    <w:p w14:paraId="473EF645" w14:textId="4C924669" w:rsidR="006C7CFD" w:rsidRDefault="7F3AE058" w:rsidP="0004709E">
      <w:pPr>
        <w:tabs>
          <w:tab w:val="left" w:pos="3705"/>
          <w:tab w:val="left" w:pos="9072"/>
        </w:tabs>
        <w:spacing w:after="60"/>
        <w:ind w:firstLine="284"/>
        <w:rPr>
          <w:rFonts w:ascii="Calibri" w:eastAsia="Times New Roman" w:hAnsi="Calibri" w:cs="Arial"/>
          <w:b/>
          <w:bCs/>
        </w:rPr>
      </w:pPr>
      <w:r w:rsidRPr="7F3AE058">
        <w:rPr>
          <w:rFonts w:ascii="Calibri" w:eastAsia="Times New Roman" w:hAnsi="Calibri" w:cs="Arial"/>
          <w:b/>
          <w:bCs/>
        </w:rPr>
        <w:t xml:space="preserve">13.   </w:t>
      </w:r>
      <w:r w:rsidR="00E41B3B">
        <w:rPr>
          <w:rFonts w:ascii="Calibri" w:eastAsia="Times New Roman" w:hAnsi="Calibri" w:cs="Arial"/>
          <w:b/>
          <w:bCs/>
        </w:rPr>
        <w:t xml:space="preserve">      </w:t>
      </w:r>
      <w:r w:rsidRPr="7F3AE058">
        <w:rPr>
          <w:rFonts w:ascii="Calibri" w:eastAsia="Times New Roman" w:hAnsi="Calibri" w:cs="Arial"/>
          <w:b/>
          <w:bCs/>
        </w:rPr>
        <w:t>Any Other Business/Information</w:t>
      </w:r>
    </w:p>
    <w:p w14:paraId="61BFC1DB" w14:textId="261FCB28" w:rsidR="00AC4838" w:rsidRDefault="006C7CFD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               </w:t>
      </w:r>
      <w:r>
        <w:rPr>
          <w:rFonts w:ascii="Calibri" w:eastAsia="Times New Roman" w:hAnsi="Calibri" w:cs="Arial"/>
        </w:rPr>
        <w:t xml:space="preserve">No decisions can be under this </w:t>
      </w:r>
      <w:r w:rsidR="005208C7">
        <w:rPr>
          <w:rFonts w:ascii="Calibri" w:eastAsia="Times New Roman" w:hAnsi="Calibri" w:cs="Arial"/>
        </w:rPr>
        <w:t>item, for information purposes</w:t>
      </w:r>
      <w:r w:rsidR="002A09DF">
        <w:rPr>
          <w:rFonts w:ascii="Calibri" w:eastAsia="Times New Roman" w:hAnsi="Calibri" w:cs="Arial"/>
        </w:rPr>
        <w:t xml:space="preserve"> only. </w:t>
      </w:r>
    </w:p>
    <w:p w14:paraId="2CC19580" w14:textId="06FF9472" w:rsidR="00AC4838" w:rsidRDefault="3CC485E6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  <w:r w:rsidRPr="3CC485E6">
        <w:rPr>
          <w:rFonts w:ascii="Calibri" w:eastAsia="Times New Roman" w:hAnsi="Calibri" w:cs="Arial"/>
        </w:rPr>
        <w:t xml:space="preserve">                Items for the March agenda to be sent to the clerk by Monday 11</w:t>
      </w:r>
      <w:r w:rsidRPr="3CC485E6">
        <w:rPr>
          <w:rFonts w:ascii="Calibri" w:eastAsia="Times New Roman" w:hAnsi="Calibri" w:cs="Arial"/>
          <w:vertAlign w:val="superscript"/>
        </w:rPr>
        <w:t>th</w:t>
      </w:r>
      <w:r w:rsidRPr="3CC485E6">
        <w:rPr>
          <w:rFonts w:ascii="Calibri" w:eastAsia="Times New Roman" w:hAnsi="Calibri" w:cs="Arial"/>
        </w:rPr>
        <w:t xml:space="preserve"> April.</w:t>
      </w:r>
    </w:p>
    <w:p w14:paraId="61505FDA" w14:textId="5867EDEF" w:rsidR="00851E3B" w:rsidRPr="00851E3B" w:rsidRDefault="00AC4838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="006C7CFD">
        <w:rPr>
          <w:rFonts w:ascii="Calibri" w:eastAsia="Times New Roman" w:hAnsi="Calibri" w:cs="Arial"/>
          <w:b/>
          <w:bCs/>
        </w:rPr>
        <w:tab/>
      </w:r>
      <w:r w:rsidR="006C7CFD">
        <w:rPr>
          <w:rFonts w:ascii="Calibri" w:eastAsia="Times New Roman" w:hAnsi="Calibri" w:cs="Arial"/>
          <w:b/>
          <w:bCs/>
        </w:rPr>
        <w:tab/>
      </w:r>
      <w:r w:rsidR="006C7CFD">
        <w:rPr>
          <w:rFonts w:ascii="Calibri" w:eastAsia="Times New Roman" w:hAnsi="Calibri" w:cs="Arial"/>
          <w:b/>
          <w:bCs/>
        </w:rPr>
        <w:tab/>
      </w:r>
      <w:r w:rsidR="006C7CFD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</w:p>
    <w:p w14:paraId="2FCBF05E" w14:textId="77777777" w:rsidR="00851E3B" w:rsidRPr="000B019B" w:rsidRDefault="00851E3B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</w:p>
    <w:p w14:paraId="0494E9CA" w14:textId="4017EA6D" w:rsidR="00FB0B70" w:rsidRPr="00FB0B70" w:rsidRDefault="00FB0B70" w:rsidP="00851E3B">
      <w:pPr>
        <w:pStyle w:val="NoSpacing"/>
        <w:ind w:left="360"/>
        <w:rPr>
          <w:b/>
          <w:bCs/>
        </w:rPr>
      </w:pPr>
    </w:p>
    <w:p w14:paraId="0444B138" w14:textId="77777777" w:rsidR="00FB0B70" w:rsidRPr="00576FCA" w:rsidRDefault="00FB0B70" w:rsidP="00FB0B70">
      <w:pPr>
        <w:pStyle w:val="NoSpacing"/>
      </w:pPr>
    </w:p>
    <w:p w14:paraId="55F4C093" w14:textId="77777777" w:rsidR="00FB0B70" w:rsidRPr="00FB0B70" w:rsidRDefault="00FB0B70" w:rsidP="00FB0B70">
      <w:pPr>
        <w:pStyle w:val="NoSpacing"/>
        <w:rPr>
          <w:b/>
          <w:bCs/>
        </w:rPr>
      </w:pPr>
    </w:p>
    <w:p w14:paraId="58B0ED46" w14:textId="77777777" w:rsidR="00FB0B70" w:rsidRPr="00FB0B70" w:rsidRDefault="00FB0B70" w:rsidP="00FB0B70">
      <w:pPr>
        <w:pStyle w:val="NoSpacing"/>
        <w:rPr>
          <w:b/>
          <w:bCs/>
        </w:rPr>
      </w:pPr>
    </w:p>
    <w:p w14:paraId="3257A5C2" w14:textId="562445A3" w:rsidR="00FB0B70" w:rsidRDefault="00FB0B70" w:rsidP="00FB0B70">
      <w:pPr>
        <w:pStyle w:val="NoSpacing"/>
      </w:pPr>
    </w:p>
    <w:p w14:paraId="48905FFF" w14:textId="65BF950C" w:rsidR="00FB0B70" w:rsidRDefault="00FB0B70" w:rsidP="00FB0B70">
      <w:pPr>
        <w:pStyle w:val="NoSpacing"/>
      </w:pPr>
    </w:p>
    <w:p w14:paraId="01C5DE48" w14:textId="77777777" w:rsidR="00FB0B70" w:rsidRPr="00FB0B70" w:rsidRDefault="00FB0B70" w:rsidP="00FB0B70">
      <w:pPr>
        <w:pStyle w:val="NoSpacing"/>
      </w:pPr>
    </w:p>
    <w:sectPr w:rsidR="00FB0B70" w:rsidRPr="00F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384"/>
    <w:multiLevelType w:val="hybridMultilevel"/>
    <w:tmpl w:val="F9667DB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eastAsia="Times New Roman" w:hAnsi="Calibri" w:hint="default"/>
        <w:sz w:val="22"/>
      </w:rPr>
    </w:lvl>
  </w:abstractNum>
  <w:abstractNum w:abstractNumId="6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0207B"/>
    <w:rsid w:val="000207D1"/>
    <w:rsid w:val="0004216D"/>
    <w:rsid w:val="000441DA"/>
    <w:rsid w:val="0004709E"/>
    <w:rsid w:val="00052919"/>
    <w:rsid w:val="00060DF2"/>
    <w:rsid w:val="00073556"/>
    <w:rsid w:val="000777E7"/>
    <w:rsid w:val="0008734E"/>
    <w:rsid w:val="000B6225"/>
    <w:rsid w:val="000C409A"/>
    <w:rsid w:val="000E2F9F"/>
    <w:rsid w:val="00101F03"/>
    <w:rsid w:val="001220A0"/>
    <w:rsid w:val="00140C98"/>
    <w:rsid w:val="001447E1"/>
    <w:rsid w:val="00153BF3"/>
    <w:rsid w:val="00163609"/>
    <w:rsid w:val="00184735"/>
    <w:rsid w:val="001A5E9B"/>
    <w:rsid w:val="001E0E45"/>
    <w:rsid w:val="001E3307"/>
    <w:rsid w:val="0021440A"/>
    <w:rsid w:val="00233235"/>
    <w:rsid w:val="00274EDF"/>
    <w:rsid w:val="002752A2"/>
    <w:rsid w:val="00275359"/>
    <w:rsid w:val="002A04D8"/>
    <w:rsid w:val="002A09DF"/>
    <w:rsid w:val="002A5413"/>
    <w:rsid w:val="002A6E88"/>
    <w:rsid w:val="002B5A56"/>
    <w:rsid w:val="002B5CF5"/>
    <w:rsid w:val="002C6AF2"/>
    <w:rsid w:val="002E3BF7"/>
    <w:rsid w:val="00307314"/>
    <w:rsid w:val="0032573D"/>
    <w:rsid w:val="003307DD"/>
    <w:rsid w:val="00343104"/>
    <w:rsid w:val="00363169"/>
    <w:rsid w:val="00365D78"/>
    <w:rsid w:val="003922C6"/>
    <w:rsid w:val="0039554B"/>
    <w:rsid w:val="0039789A"/>
    <w:rsid w:val="003F5824"/>
    <w:rsid w:val="004046FC"/>
    <w:rsid w:val="00450D7D"/>
    <w:rsid w:val="00492751"/>
    <w:rsid w:val="004B1C00"/>
    <w:rsid w:val="004D0518"/>
    <w:rsid w:val="004E3485"/>
    <w:rsid w:val="005007E4"/>
    <w:rsid w:val="0050106F"/>
    <w:rsid w:val="00502DD2"/>
    <w:rsid w:val="00504F1F"/>
    <w:rsid w:val="005208C7"/>
    <w:rsid w:val="00525325"/>
    <w:rsid w:val="005A3EE3"/>
    <w:rsid w:val="005C6ABE"/>
    <w:rsid w:val="005D3C83"/>
    <w:rsid w:val="005E1E14"/>
    <w:rsid w:val="006316F8"/>
    <w:rsid w:val="00643D2F"/>
    <w:rsid w:val="006631A6"/>
    <w:rsid w:val="0066399C"/>
    <w:rsid w:val="00664739"/>
    <w:rsid w:val="00671ABA"/>
    <w:rsid w:val="00674004"/>
    <w:rsid w:val="00692A7A"/>
    <w:rsid w:val="006B45BB"/>
    <w:rsid w:val="006C4172"/>
    <w:rsid w:val="006C4499"/>
    <w:rsid w:val="006C5B60"/>
    <w:rsid w:val="006C5C37"/>
    <w:rsid w:val="006C7CFD"/>
    <w:rsid w:val="006E2877"/>
    <w:rsid w:val="006E78D2"/>
    <w:rsid w:val="006F4687"/>
    <w:rsid w:val="00702689"/>
    <w:rsid w:val="007051A3"/>
    <w:rsid w:val="0071777E"/>
    <w:rsid w:val="00766A86"/>
    <w:rsid w:val="00787D9A"/>
    <w:rsid w:val="007B0A4B"/>
    <w:rsid w:val="007F0C65"/>
    <w:rsid w:val="0080661B"/>
    <w:rsid w:val="0081760F"/>
    <w:rsid w:val="0082476A"/>
    <w:rsid w:val="00851E3B"/>
    <w:rsid w:val="008A79DA"/>
    <w:rsid w:val="008C0E7A"/>
    <w:rsid w:val="008D1310"/>
    <w:rsid w:val="008F3D11"/>
    <w:rsid w:val="00905714"/>
    <w:rsid w:val="00906F9E"/>
    <w:rsid w:val="00913BA3"/>
    <w:rsid w:val="00924DEA"/>
    <w:rsid w:val="00925DD7"/>
    <w:rsid w:val="00930327"/>
    <w:rsid w:val="00952887"/>
    <w:rsid w:val="0097014E"/>
    <w:rsid w:val="0097187F"/>
    <w:rsid w:val="00987996"/>
    <w:rsid w:val="0099438C"/>
    <w:rsid w:val="00A10C9F"/>
    <w:rsid w:val="00A14D97"/>
    <w:rsid w:val="00A20F38"/>
    <w:rsid w:val="00A3191B"/>
    <w:rsid w:val="00A35589"/>
    <w:rsid w:val="00A519B4"/>
    <w:rsid w:val="00A713DA"/>
    <w:rsid w:val="00A7328F"/>
    <w:rsid w:val="00A85F3F"/>
    <w:rsid w:val="00A94D15"/>
    <w:rsid w:val="00A9709D"/>
    <w:rsid w:val="00AA6116"/>
    <w:rsid w:val="00AA748D"/>
    <w:rsid w:val="00AB6A92"/>
    <w:rsid w:val="00AC23D7"/>
    <w:rsid w:val="00AC4838"/>
    <w:rsid w:val="00AF047E"/>
    <w:rsid w:val="00AF0790"/>
    <w:rsid w:val="00B0037A"/>
    <w:rsid w:val="00B0057F"/>
    <w:rsid w:val="00B0144A"/>
    <w:rsid w:val="00B01488"/>
    <w:rsid w:val="00B36EED"/>
    <w:rsid w:val="00B43B27"/>
    <w:rsid w:val="00B53E86"/>
    <w:rsid w:val="00B733C1"/>
    <w:rsid w:val="00B74BB4"/>
    <w:rsid w:val="00B810DA"/>
    <w:rsid w:val="00B937E0"/>
    <w:rsid w:val="00B9492E"/>
    <w:rsid w:val="00BA7616"/>
    <w:rsid w:val="00BB7346"/>
    <w:rsid w:val="00BC2ACF"/>
    <w:rsid w:val="00BD6B2D"/>
    <w:rsid w:val="00BE1CEE"/>
    <w:rsid w:val="00BF079F"/>
    <w:rsid w:val="00C036E8"/>
    <w:rsid w:val="00C0415F"/>
    <w:rsid w:val="00C16B3E"/>
    <w:rsid w:val="00C31FF5"/>
    <w:rsid w:val="00C40735"/>
    <w:rsid w:val="00C57855"/>
    <w:rsid w:val="00C57A5D"/>
    <w:rsid w:val="00C90CC0"/>
    <w:rsid w:val="00C90E56"/>
    <w:rsid w:val="00CC10A1"/>
    <w:rsid w:val="00CE6E9A"/>
    <w:rsid w:val="00D02CF1"/>
    <w:rsid w:val="00D0653E"/>
    <w:rsid w:val="00D155D1"/>
    <w:rsid w:val="00D223D3"/>
    <w:rsid w:val="00D25B2A"/>
    <w:rsid w:val="00D27514"/>
    <w:rsid w:val="00D436F5"/>
    <w:rsid w:val="00D72944"/>
    <w:rsid w:val="00DC20A5"/>
    <w:rsid w:val="00DC69FA"/>
    <w:rsid w:val="00E1069F"/>
    <w:rsid w:val="00E31F5F"/>
    <w:rsid w:val="00E3553B"/>
    <w:rsid w:val="00E41B3B"/>
    <w:rsid w:val="00E7501E"/>
    <w:rsid w:val="00E93E10"/>
    <w:rsid w:val="00EA233B"/>
    <w:rsid w:val="00EB66E9"/>
    <w:rsid w:val="00ED1686"/>
    <w:rsid w:val="00ED72B0"/>
    <w:rsid w:val="00F722EF"/>
    <w:rsid w:val="00F72FFD"/>
    <w:rsid w:val="00F903D7"/>
    <w:rsid w:val="00FA3439"/>
    <w:rsid w:val="00FA5942"/>
    <w:rsid w:val="00FB0B70"/>
    <w:rsid w:val="00FB62E4"/>
    <w:rsid w:val="00FE5470"/>
    <w:rsid w:val="3CC485E6"/>
    <w:rsid w:val="5471DDDE"/>
    <w:rsid w:val="6C35044D"/>
    <w:rsid w:val="78F89013"/>
    <w:rsid w:val="7F3AE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64739"/>
    <w:pPr>
      <w:ind w:left="72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473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s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11</cp:revision>
  <cp:lastPrinted>2022-03-09T16:46:00Z</cp:lastPrinted>
  <dcterms:created xsi:type="dcterms:W3CDTF">2022-02-11T09:30:00Z</dcterms:created>
  <dcterms:modified xsi:type="dcterms:W3CDTF">2022-03-10T17:27:00Z</dcterms:modified>
</cp:coreProperties>
</file>